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46655DA9" w14:textId="77777777" w:rsidR="00EA53D0" w:rsidRDefault="00EA53D0" w:rsidP="00C92886">
      <w:pPr>
        <w:ind w:firstLine="567"/>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06.2024</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w:t>
      </w:r>
      <w:r w:rsidRPr="00F41CC0">
        <w:rPr>
          <w:rFonts w:ascii="Times New Roman" w:hAnsi="Times New Roman" w:cs="Times New Roman"/>
          <w:sz w:val="24"/>
          <w:szCs w:val="24"/>
        </w:rPr>
        <w:t>70</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Pr="00874EFE">
        <w:rPr>
          <w:rFonts w:ascii="Times New Roman" w:hAnsi="Times New Roman" w:cs="Times New Roman"/>
          <w:sz w:val="24"/>
          <w:szCs w:val="24"/>
        </w:rPr>
        <w:t>3</w:t>
      </w:r>
      <w:r>
        <w:rPr>
          <w:rFonts w:ascii="Times New Roman" w:hAnsi="Times New Roman" w:cs="Times New Roman"/>
          <w:sz w:val="24"/>
          <w:szCs w:val="24"/>
        </w:rPr>
        <w:t>9</w:t>
      </w:r>
      <w:r w:rsidRPr="00F41CC0">
        <w:rPr>
          <w:rFonts w:ascii="Times New Roman" w:hAnsi="Times New Roman" w:cs="Times New Roman"/>
          <w:sz w:val="24"/>
          <w:szCs w:val="24"/>
        </w:rPr>
        <w:t>8</w:t>
      </w:r>
      <w:r w:rsidRPr="00874EFE">
        <w:rPr>
          <w:rFonts w:ascii="Times New Roman" w:hAnsi="Times New Roman" w:cs="Times New Roman"/>
          <w:sz w:val="24"/>
          <w:szCs w:val="24"/>
        </w:rPr>
        <w:t xml:space="preserve"> </w:t>
      </w:r>
      <w:r w:rsidRPr="00F41CC0">
        <w:rPr>
          <w:rFonts w:ascii="Times New Roman" w:hAnsi="Times New Roman" w:cs="Times New Roman"/>
          <w:sz w:val="24"/>
          <w:szCs w:val="24"/>
        </w:rPr>
        <w:t>375</w:t>
      </w:r>
      <w:r w:rsidRPr="00696C6F">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профинансировано </w:t>
      </w:r>
      <w:r w:rsidRPr="00036753">
        <w:rPr>
          <w:rFonts w:ascii="Times New Roman" w:hAnsi="Times New Roman" w:cs="Times New Roman"/>
          <w:sz w:val="24"/>
          <w:szCs w:val="24"/>
          <w:lang w:val="kk-KZ"/>
        </w:rPr>
        <w:t>9</w:t>
      </w:r>
      <w:r>
        <w:rPr>
          <w:rFonts w:ascii="Times New Roman" w:hAnsi="Times New Roman" w:cs="Times New Roman"/>
          <w:sz w:val="24"/>
          <w:szCs w:val="24"/>
        </w:rPr>
        <w:t>4</w:t>
      </w:r>
      <w:r w:rsidRPr="00F41CC0">
        <w:rPr>
          <w:rFonts w:ascii="Times New Roman" w:hAnsi="Times New Roman" w:cs="Times New Roman"/>
          <w:sz w:val="24"/>
          <w:szCs w:val="24"/>
        </w:rPr>
        <w:t>6</w:t>
      </w:r>
      <w:r>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37</w:t>
      </w:r>
      <w:r w:rsidRPr="00F41CC0">
        <w:rPr>
          <w:rFonts w:ascii="Times New Roman" w:hAnsi="Times New Roman" w:cs="Times New Roman"/>
          <w:sz w:val="24"/>
          <w:szCs w:val="24"/>
        </w:rPr>
        <w:t>0</w:t>
      </w:r>
      <w:r>
        <w:rPr>
          <w:rFonts w:ascii="Times New Roman" w:hAnsi="Times New Roman" w:cs="Times New Roman"/>
          <w:sz w:val="24"/>
          <w:szCs w:val="24"/>
          <w:lang w:val="kk-KZ"/>
        </w:rPr>
        <w:t xml:space="preserve"> </w:t>
      </w:r>
      <w:r w:rsidRPr="00F41CC0">
        <w:rPr>
          <w:rFonts w:ascii="Times New Roman" w:hAnsi="Times New Roman" w:cs="Times New Roman"/>
          <w:sz w:val="24"/>
          <w:szCs w:val="24"/>
        </w:rPr>
        <w:t>4</w:t>
      </w:r>
      <w:r>
        <w:rPr>
          <w:rFonts w:ascii="Times New Roman" w:hAnsi="Times New Roman" w:cs="Times New Roman"/>
          <w:sz w:val="24"/>
          <w:szCs w:val="24"/>
          <w:lang w:val="kk-KZ"/>
        </w:rPr>
        <w:t>7</w:t>
      </w:r>
      <w:r w:rsidRPr="00F41CC0">
        <w:rPr>
          <w:rFonts w:ascii="Times New Roman" w:hAnsi="Times New Roman" w:cs="Times New Roman"/>
          <w:sz w:val="24"/>
          <w:szCs w:val="24"/>
        </w:rPr>
        <w:t>2</w:t>
      </w:r>
      <w:r w:rsidRPr="00C113C4">
        <w:rPr>
          <w:rFonts w:ascii="Times New Roman" w:hAnsi="Times New Roman" w:cs="Times New Roman"/>
          <w:sz w:val="24"/>
          <w:szCs w:val="24"/>
          <w:lang w:val="kk-KZ"/>
        </w:rPr>
        <w:t xml:space="preserve"> млн. тенге (в т.ч. за счет возвратных средств).</w:t>
      </w:r>
    </w:p>
    <w:p w14:paraId="74F8236A" w14:textId="2035AE1D" w:rsidR="00C92886" w:rsidRPr="000E74A7" w:rsidRDefault="00C92886" w:rsidP="00C92886">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5</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ов на сумму  429</w:t>
      </w:r>
      <w:r w:rsidRPr="000E74A7">
        <w:rPr>
          <w:rFonts w:ascii="Times New Roman" w:hAnsi="Times New Roman" w:cs="Times New Roman"/>
          <w:sz w:val="24"/>
          <w:szCs w:val="24"/>
          <w:lang w:val="kk-KZ"/>
        </w:rPr>
        <w:t xml:space="preserve"> млн. тенге. </w:t>
      </w:r>
    </w:p>
    <w:p w14:paraId="32059E17" w14:textId="77777777" w:rsidR="0002115D" w:rsidRPr="00F62F0D" w:rsidRDefault="0002115D" w:rsidP="0002115D">
      <w:pPr>
        <w:contextualSpacing/>
        <w:rPr>
          <w:rFonts w:ascii="Times New Roman" w:hAnsi="Times New Roman" w:cs="Times New Roman"/>
          <w:sz w:val="24"/>
          <w:szCs w:val="24"/>
        </w:rPr>
      </w:pPr>
    </w:p>
    <w:p w14:paraId="017D93A2" w14:textId="77777777" w:rsidR="000A6E99" w:rsidRPr="00CF2F6E" w:rsidRDefault="000A6E99" w:rsidP="000A6E99">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59" w:type="dxa"/>
        <w:jc w:val="center"/>
        <w:tblLayout w:type="fixed"/>
        <w:tblLook w:val="04A0" w:firstRow="1" w:lastRow="0" w:firstColumn="1" w:lastColumn="0" w:noHBand="0" w:noVBand="1"/>
      </w:tblPr>
      <w:tblGrid>
        <w:gridCol w:w="402"/>
        <w:gridCol w:w="2310"/>
        <w:gridCol w:w="909"/>
        <w:gridCol w:w="910"/>
        <w:gridCol w:w="1134"/>
        <w:gridCol w:w="717"/>
        <w:gridCol w:w="952"/>
        <w:gridCol w:w="1026"/>
        <w:gridCol w:w="837"/>
        <w:gridCol w:w="862"/>
      </w:tblGrid>
      <w:tr w:rsidR="00C92886" w:rsidRPr="0054761D" w14:paraId="2E0202A4" w14:textId="77777777" w:rsidTr="00D0085A">
        <w:trPr>
          <w:trHeight w:val="480"/>
          <w:jc w:val="center"/>
        </w:trPr>
        <w:tc>
          <w:tcPr>
            <w:tcW w:w="402" w:type="dxa"/>
            <w:tcBorders>
              <w:top w:val="single" w:sz="4" w:space="0" w:color="auto"/>
              <w:left w:val="single" w:sz="4" w:space="0" w:color="auto"/>
              <w:bottom w:val="nil"/>
              <w:right w:val="single" w:sz="4" w:space="0" w:color="auto"/>
            </w:tcBorders>
            <w:shd w:val="clear" w:color="000000" w:fill="92D050"/>
            <w:vAlign w:val="center"/>
            <w:hideMark/>
          </w:tcPr>
          <w:p w14:paraId="052EDB67"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w:t>
            </w:r>
          </w:p>
        </w:tc>
        <w:tc>
          <w:tcPr>
            <w:tcW w:w="2310" w:type="dxa"/>
            <w:vMerge w:val="restart"/>
            <w:tcBorders>
              <w:top w:val="single" w:sz="4" w:space="0" w:color="auto"/>
              <w:left w:val="nil"/>
              <w:right w:val="single" w:sz="4" w:space="0" w:color="auto"/>
            </w:tcBorders>
            <w:shd w:val="clear" w:color="000000" w:fill="92D050"/>
            <w:vAlign w:val="center"/>
            <w:hideMark/>
          </w:tcPr>
          <w:p w14:paraId="71A3B9E9"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Наименование БВУ</w:t>
            </w:r>
          </w:p>
        </w:tc>
        <w:tc>
          <w:tcPr>
            <w:tcW w:w="90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1200207"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 xml:space="preserve">Размещенная сумма, </w:t>
            </w:r>
            <w:proofErr w:type="gramStart"/>
            <w:r w:rsidRPr="0054761D">
              <w:rPr>
                <w:rFonts w:ascii="Times New Roman" w:eastAsia="Times New Roman" w:hAnsi="Times New Roman" w:cs="Times New Roman"/>
                <w:b/>
                <w:bCs/>
                <w:color w:val="000000"/>
                <w:sz w:val="18"/>
                <w:szCs w:val="18"/>
                <w:lang w:eastAsia="ru-RU"/>
              </w:rPr>
              <w:t>млн.</w:t>
            </w:r>
            <w:proofErr w:type="gramEnd"/>
            <w:r w:rsidRPr="0054761D">
              <w:rPr>
                <w:rFonts w:ascii="Times New Roman" w:eastAsia="Times New Roman" w:hAnsi="Times New Roman" w:cs="Times New Roman"/>
                <w:b/>
                <w:bCs/>
                <w:color w:val="000000"/>
                <w:sz w:val="18"/>
                <w:szCs w:val="18"/>
                <w:lang w:eastAsia="ru-RU"/>
              </w:rPr>
              <w:t xml:space="preserve"> тенге</w:t>
            </w:r>
          </w:p>
        </w:tc>
        <w:tc>
          <w:tcPr>
            <w:tcW w:w="6438" w:type="dxa"/>
            <w:gridSpan w:val="7"/>
            <w:tcBorders>
              <w:top w:val="single" w:sz="4" w:space="0" w:color="auto"/>
              <w:left w:val="nil"/>
              <w:bottom w:val="single" w:sz="4" w:space="0" w:color="auto"/>
              <w:right w:val="single" w:sz="4" w:space="0" w:color="000000"/>
            </w:tcBorders>
            <w:shd w:val="clear" w:color="000000" w:fill="92D050"/>
            <w:vAlign w:val="center"/>
            <w:hideMark/>
          </w:tcPr>
          <w:p w14:paraId="33FA8D0D"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r w:rsidRPr="0054761D">
              <w:rPr>
                <w:rFonts w:ascii="Times New Roman" w:eastAsia="Times New Roman" w:hAnsi="Times New Roman" w:cs="Times New Roman"/>
                <w:b/>
                <w:bCs/>
                <w:color w:val="000000"/>
                <w:sz w:val="18"/>
                <w:szCs w:val="18"/>
                <w:lang w:eastAsia="ru-RU"/>
              </w:rPr>
              <w:t>Фактически выдано, ВСЕГО</w:t>
            </w:r>
          </w:p>
        </w:tc>
      </w:tr>
      <w:tr w:rsidR="00C92886" w:rsidRPr="0054761D" w14:paraId="5E68B5A6" w14:textId="77777777" w:rsidTr="00D0085A">
        <w:trPr>
          <w:trHeight w:val="395"/>
          <w:jc w:val="center"/>
        </w:trPr>
        <w:tc>
          <w:tcPr>
            <w:tcW w:w="402" w:type="dxa"/>
            <w:tcBorders>
              <w:top w:val="nil"/>
              <w:left w:val="single" w:sz="4" w:space="0" w:color="auto"/>
              <w:bottom w:val="nil"/>
              <w:right w:val="single" w:sz="4" w:space="0" w:color="auto"/>
            </w:tcBorders>
            <w:shd w:val="clear" w:color="000000" w:fill="92D050"/>
            <w:vAlign w:val="center"/>
            <w:hideMark/>
          </w:tcPr>
          <w:p w14:paraId="1E2C1C08"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p>
        </w:tc>
        <w:tc>
          <w:tcPr>
            <w:tcW w:w="2310" w:type="dxa"/>
            <w:vMerge/>
            <w:tcBorders>
              <w:left w:val="nil"/>
              <w:right w:val="single" w:sz="4" w:space="0" w:color="auto"/>
            </w:tcBorders>
            <w:shd w:val="clear" w:color="000000" w:fill="92D050"/>
            <w:vAlign w:val="center"/>
            <w:hideMark/>
          </w:tcPr>
          <w:p w14:paraId="1D3C1934"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259F9F82"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p>
        </w:tc>
        <w:tc>
          <w:tcPr>
            <w:tcW w:w="91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7B6F9DE"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1134"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19CA9F7"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proofErr w:type="gramStart"/>
            <w:r w:rsidRPr="0054761D">
              <w:rPr>
                <w:rFonts w:ascii="Times New Roman" w:eastAsia="Times New Roman" w:hAnsi="Times New Roman" w:cs="Times New Roman"/>
                <w:b/>
                <w:bCs/>
                <w:sz w:val="18"/>
                <w:szCs w:val="18"/>
                <w:lang w:eastAsia="ru-RU"/>
              </w:rPr>
              <w:t>Сумма ,</w:t>
            </w:r>
            <w:proofErr w:type="gramEnd"/>
            <w:r w:rsidRPr="0054761D">
              <w:rPr>
                <w:rFonts w:ascii="Times New Roman" w:eastAsia="Times New Roman" w:hAnsi="Times New Roman" w:cs="Times New Roman"/>
                <w:b/>
                <w:bCs/>
                <w:sz w:val="18"/>
                <w:szCs w:val="18"/>
                <w:lang w:eastAsia="ru-RU"/>
              </w:rPr>
              <w:t xml:space="preserve"> млн. тенге</w:t>
            </w:r>
          </w:p>
        </w:tc>
        <w:tc>
          <w:tcPr>
            <w:tcW w:w="7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32314D5C"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Доля освоения, %</w:t>
            </w:r>
          </w:p>
        </w:tc>
        <w:tc>
          <w:tcPr>
            <w:tcW w:w="1978" w:type="dxa"/>
            <w:gridSpan w:val="2"/>
            <w:tcBorders>
              <w:top w:val="single" w:sz="4" w:space="0" w:color="auto"/>
              <w:left w:val="nil"/>
              <w:bottom w:val="single" w:sz="4" w:space="0" w:color="auto"/>
              <w:right w:val="single" w:sz="4" w:space="0" w:color="000000"/>
            </w:tcBorders>
            <w:shd w:val="clear" w:color="000000" w:fill="92D050"/>
            <w:vAlign w:val="center"/>
            <w:hideMark/>
          </w:tcPr>
          <w:p w14:paraId="28719A17"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в </w:t>
            </w:r>
            <w:proofErr w:type="gramStart"/>
            <w:r w:rsidRPr="0054761D">
              <w:rPr>
                <w:rFonts w:ascii="Times New Roman" w:eastAsia="Times New Roman" w:hAnsi="Times New Roman" w:cs="Times New Roman"/>
                <w:b/>
                <w:bCs/>
                <w:sz w:val="18"/>
                <w:szCs w:val="18"/>
                <w:lang w:eastAsia="ru-RU"/>
              </w:rPr>
              <w:t>т.ч.</w:t>
            </w:r>
            <w:proofErr w:type="gramEnd"/>
            <w:r w:rsidRPr="0054761D">
              <w:rPr>
                <w:rFonts w:ascii="Times New Roman" w:eastAsia="Times New Roman" w:hAnsi="Times New Roman" w:cs="Times New Roman"/>
                <w:b/>
                <w:bCs/>
                <w:sz w:val="18"/>
                <w:szCs w:val="18"/>
                <w:lang w:eastAsia="ru-RU"/>
              </w:rPr>
              <w:t xml:space="preserve"> ПОС</w:t>
            </w:r>
          </w:p>
        </w:tc>
        <w:tc>
          <w:tcPr>
            <w:tcW w:w="1699" w:type="dxa"/>
            <w:gridSpan w:val="2"/>
            <w:tcBorders>
              <w:top w:val="single" w:sz="4" w:space="0" w:color="auto"/>
              <w:left w:val="nil"/>
              <w:bottom w:val="single" w:sz="4" w:space="0" w:color="auto"/>
              <w:right w:val="single" w:sz="4" w:space="0" w:color="000000"/>
            </w:tcBorders>
            <w:shd w:val="clear" w:color="000000" w:fill="92D050"/>
            <w:vAlign w:val="center"/>
            <w:hideMark/>
          </w:tcPr>
          <w:p w14:paraId="29312BC4"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в </w:t>
            </w:r>
            <w:proofErr w:type="gramStart"/>
            <w:r w:rsidRPr="0054761D">
              <w:rPr>
                <w:rFonts w:ascii="Times New Roman" w:eastAsia="Times New Roman" w:hAnsi="Times New Roman" w:cs="Times New Roman"/>
                <w:b/>
                <w:bCs/>
                <w:sz w:val="18"/>
                <w:szCs w:val="18"/>
                <w:lang w:eastAsia="ru-RU"/>
              </w:rPr>
              <w:t>т.ч.</w:t>
            </w:r>
            <w:proofErr w:type="gramEnd"/>
            <w:r w:rsidRPr="0054761D">
              <w:rPr>
                <w:rFonts w:ascii="Times New Roman" w:eastAsia="Times New Roman" w:hAnsi="Times New Roman" w:cs="Times New Roman"/>
                <w:b/>
                <w:bCs/>
                <w:sz w:val="18"/>
                <w:szCs w:val="18"/>
                <w:lang w:eastAsia="ru-RU"/>
              </w:rPr>
              <w:t xml:space="preserve"> ПОС в пищевой отрасли</w:t>
            </w:r>
          </w:p>
        </w:tc>
      </w:tr>
      <w:tr w:rsidR="00C92886" w:rsidRPr="0054761D" w14:paraId="2B92BD30" w14:textId="77777777" w:rsidTr="00D0085A">
        <w:trPr>
          <w:trHeight w:val="395"/>
          <w:jc w:val="center"/>
        </w:trPr>
        <w:tc>
          <w:tcPr>
            <w:tcW w:w="402" w:type="dxa"/>
            <w:tcBorders>
              <w:top w:val="nil"/>
              <w:left w:val="single" w:sz="4" w:space="0" w:color="auto"/>
              <w:bottom w:val="nil"/>
              <w:right w:val="single" w:sz="4" w:space="0" w:color="auto"/>
            </w:tcBorders>
            <w:shd w:val="clear" w:color="000000" w:fill="92D050"/>
            <w:vAlign w:val="center"/>
            <w:hideMark/>
          </w:tcPr>
          <w:p w14:paraId="720D8B07"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p>
        </w:tc>
        <w:tc>
          <w:tcPr>
            <w:tcW w:w="2310" w:type="dxa"/>
            <w:vMerge/>
            <w:tcBorders>
              <w:left w:val="nil"/>
              <w:bottom w:val="nil"/>
              <w:right w:val="single" w:sz="4" w:space="0" w:color="auto"/>
            </w:tcBorders>
            <w:shd w:val="clear" w:color="000000" w:fill="92D050"/>
            <w:vAlign w:val="center"/>
            <w:hideMark/>
          </w:tcPr>
          <w:p w14:paraId="0C9B70B3"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423F3EE5" w14:textId="77777777" w:rsidR="00C92886" w:rsidRPr="0054761D" w:rsidRDefault="00C92886" w:rsidP="00D0085A">
            <w:pPr>
              <w:ind w:firstLine="0"/>
              <w:jc w:val="center"/>
              <w:rPr>
                <w:rFonts w:ascii="Times New Roman" w:eastAsia="Times New Roman" w:hAnsi="Times New Roman" w:cs="Times New Roman"/>
                <w:b/>
                <w:bCs/>
                <w:color w:val="000000"/>
                <w:sz w:val="18"/>
                <w:szCs w:val="18"/>
                <w:lang w:eastAsia="ru-RU"/>
              </w:rPr>
            </w:pPr>
          </w:p>
        </w:tc>
        <w:tc>
          <w:tcPr>
            <w:tcW w:w="910" w:type="dxa"/>
            <w:vMerge/>
            <w:tcBorders>
              <w:top w:val="nil"/>
              <w:left w:val="single" w:sz="4" w:space="0" w:color="auto"/>
              <w:bottom w:val="single" w:sz="4" w:space="0" w:color="000000"/>
              <w:right w:val="single" w:sz="4" w:space="0" w:color="auto"/>
            </w:tcBorders>
            <w:vAlign w:val="center"/>
            <w:hideMark/>
          </w:tcPr>
          <w:p w14:paraId="0F5CB60E"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2C0E8E9"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p>
        </w:tc>
        <w:tc>
          <w:tcPr>
            <w:tcW w:w="717" w:type="dxa"/>
            <w:vMerge/>
            <w:tcBorders>
              <w:top w:val="nil"/>
              <w:left w:val="single" w:sz="4" w:space="0" w:color="auto"/>
              <w:bottom w:val="single" w:sz="4" w:space="0" w:color="000000"/>
              <w:right w:val="single" w:sz="4" w:space="0" w:color="auto"/>
            </w:tcBorders>
            <w:vAlign w:val="center"/>
            <w:hideMark/>
          </w:tcPr>
          <w:p w14:paraId="6DB42AD4"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33DBEE58"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1026" w:type="dxa"/>
            <w:tcBorders>
              <w:top w:val="nil"/>
              <w:left w:val="nil"/>
              <w:bottom w:val="single" w:sz="4" w:space="0" w:color="auto"/>
              <w:right w:val="single" w:sz="4" w:space="0" w:color="auto"/>
            </w:tcBorders>
            <w:shd w:val="clear" w:color="000000" w:fill="92D050"/>
            <w:vAlign w:val="center"/>
            <w:hideMark/>
          </w:tcPr>
          <w:p w14:paraId="17536C08"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Сумма, </w:t>
            </w:r>
            <w:proofErr w:type="gramStart"/>
            <w:r w:rsidRPr="0054761D">
              <w:rPr>
                <w:rFonts w:ascii="Times New Roman" w:eastAsia="Times New Roman" w:hAnsi="Times New Roman" w:cs="Times New Roman"/>
                <w:b/>
                <w:bCs/>
                <w:sz w:val="18"/>
                <w:szCs w:val="18"/>
                <w:lang w:eastAsia="ru-RU"/>
              </w:rPr>
              <w:t>млн.</w:t>
            </w:r>
            <w:proofErr w:type="gramEnd"/>
            <w:r w:rsidRPr="0054761D">
              <w:rPr>
                <w:rFonts w:ascii="Times New Roman" w:eastAsia="Times New Roman" w:hAnsi="Times New Roman" w:cs="Times New Roman"/>
                <w:b/>
                <w:bCs/>
                <w:sz w:val="18"/>
                <w:szCs w:val="18"/>
                <w:lang w:eastAsia="ru-RU"/>
              </w:rPr>
              <w:t xml:space="preserve"> тенге</w:t>
            </w:r>
          </w:p>
        </w:tc>
        <w:tc>
          <w:tcPr>
            <w:tcW w:w="837" w:type="dxa"/>
            <w:tcBorders>
              <w:top w:val="nil"/>
              <w:left w:val="nil"/>
              <w:bottom w:val="single" w:sz="4" w:space="0" w:color="auto"/>
              <w:right w:val="single" w:sz="4" w:space="0" w:color="auto"/>
            </w:tcBorders>
            <w:shd w:val="clear" w:color="000000" w:fill="92D050"/>
            <w:vAlign w:val="center"/>
            <w:hideMark/>
          </w:tcPr>
          <w:p w14:paraId="76641C03"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Кол-во заемщиков</w:t>
            </w:r>
          </w:p>
        </w:tc>
        <w:tc>
          <w:tcPr>
            <w:tcW w:w="862" w:type="dxa"/>
            <w:tcBorders>
              <w:top w:val="nil"/>
              <w:left w:val="nil"/>
              <w:bottom w:val="single" w:sz="4" w:space="0" w:color="auto"/>
              <w:right w:val="single" w:sz="4" w:space="0" w:color="auto"/>
            </w:tcBorders>
            <w:shd w:val="clear" w:color="000000" w:fill="92D050"/>
            <w:vAlign w:val="center"/>
            <w:hideMark/>
          </w:tcPr>
          <w:p w14:paraId="79938643" w14:textId="77777777" w:rsidR="00C92886" w:rsidRPr="0054761D" w:rsidRDefault="00C92886" w:rsidP="00D0085A">
            <w:pPr>
              <w:ind w:firstLine="0"/>
              <w:jc w:val="center"/>
              <w:rPr>
                <w:rFonts w:ascii="Times New Roman" w:eastAsia="Times New Roman" w:hAnsi="Times New Roman" w:cs="Times New Roman"/>
                <w:b/>
                <w:bCs/>
                <w:sz w:val="18"/>
                <w:szCs w:val="18"/>
                <w:lang w:eastAsia="ru-RU"/>
              </w:rPr>
            </w:pPr>
            <w:r w:rsidRPr="0054761D">
              <w:rPr>
                <w:rFonts w:ascii="Times New Roman" w:eastAsia="Times New Roman" w:hAnsi="Times New Roman" w:cs="Times New Roman"/>
                <w:b/>
                <w:bCs/>
                <w:sz w:val="18"/>
                <w:szCs w:val="18"/>
                <w:lang w:eastAsia="ru-RU"/>
              </w:rPr>
              <w:t xml:space="preserve">Сумма, </w:t>
            </w:r>
            <w:proofErr w:type="gramStart"/>
            <w:r w:rsidRPr="0054761D">
              <w:rPr>
                <w:rFonts w:ascii="Times New Roman" w:eastAsia="Times New Roman" w:hAnsi="Times New Roman" w:cs="Times New Roman"/>
                <w:b/>
                <w:bCs/>
                <w:sz w:val="18"/>
                <w:szCs w:val="18"/>
                <w:lang w:eastAsia="ru-RU"/>
              </w:rPr>
              <w:t>млн.</w:t>
            </w:r>
            <w:proofErr w:type="gramEnd"/>
            <w:r w:rsidRPr="0054761D">
              <w:rPr>
                <w:rFonts w:ascii="Times New Roman" w:eastAsia="Times New Roman" w:hAnsi="Times New Roman" w:cs="Times New Roman"/>
                <w:b/>
                <w:bCs/>
                <w:sz w:val="18"/>
                <w:szCs w:val="18"/>
                <w:lang w:eastAsia="ru-RU"/>
              </w:rPr>
              <w:t xml:space="preserve"> тенге</w:t>
            </w:r>
          </w:p>
        </w:tc>
      </w:tr>
      <w:tr w:rsidR="00EA53D0" w:rsidRPr="0054761D" w14:paraId="266B581E" w14:textId="77777777" w:rsidTr="00D0085A">
        <w:trPr>
          <w:trHeight w:val="395"/>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0B63A"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14:paraId="7A0B9619"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09" w:type="dxa"/>
            <w:tcBorders>
              <w:top w:val="nil"/>
              <w:left w:val="nil"/>
              <w:bottom w:val="single" w:sz="4" w:space="0" w:color="auto"/>
              <w:right w:val="single" w:sz="4" w:space="0" w:color="auto"/>
            </w:tcBorders>
            <w:shd w:val="clear" w:color="auto" w:fill="auto"/>
            <w:vAlign w:val="center"/>
            <w:hideMark/>
          </w:tcPr>
          <w:p w14:paraId="298A44C7" w14:textId="1CB8CF31"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6 000</w:t>
            </w:r>
          </w:p>
        </w:tc>
        <w:tc>
          <w:tcPr>
            <w:tcW w:w="910" w:type="dxa"/>
            <w:tcBorders>
              <w:top w:val="nil"/>
              <w:left w:val="nil"/>
              <w:bottom w:val="single" w:sz="4" w:space="0" w:color="auto"/>
              <w:right w:val="single" w:sz="4" w:space="0" w:color="auto"/>
            </w:tcBorders>
            <w:shd w:val="clear" w:color="auto" w:fill="auto"/>
            <w:vAlign w:val="center"/>
          </w:tcPr>
          <w:p w14:paraId="387D5E56" w14:textId="5C1122E4"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124</w:t>
            </w:r>
          </w:p>
        </w:tc>
        <w:tc>
          <w:tcPr>
            <w:tcW w:w="1134" w:type="dxa"/>
            <w:tcBorders>
              <w:top w:val="nil"/>
              <w:left w:val="nil"/>
              <w:bottom w:val="single" w:sz="4" w:space="0" w:color="auto"/>
              <w:right w:val="single" w:sz="4" w:space="0" w:color="auto"/>
            </w:tcBorders>
            <w:shd w:val="clear" w:color="auto" w:fill="auto"/>
            <w:vAlign w:val="center"/>
          </w:tcPr>
          <w:p w14:paraId="3C98CD21" w14:textId="46B3718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56 946</w:t>
            </w:r>
          </w:p>
        </w:tc>
        <w:tc>
          <w:tcPr>
            <w:tcW w:w="717" w:type="dxa"/>
            <w:tcBorders>
              <w:top w:val="nil"/>
              <w:left w:val="nil"/>
              <w:bottom w:val="single" w:sz="4" w:space="0" w:color="auto"/>
              <w:right w:val="single" w:sz="4" w:space="0" w:color="auto"/>
            </w:tcBorders>
            <w:shd w:val="clear" w:color="auto" w:fill="auto"/>
            <w:vAlign w:val="center"/>
          </w:tcPr>
          <w:p w14:paraId="4D023431" w14:textId="159668F6"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15%</w:t>
            </w:r>
          </w:p>
        </w:tc>
        <w:tc>
          <w:tcPr>
            <w:tcW w:w="952" w:type="dxa"/>
            <w:tcBorders>
              <w:top w:val="nil"/>
              <w:left w:val="nil"/>
              <w:bottom w:val="single" w:sz="4" w:space="0" w:color="auto"/>
              <w:right w:val="single" w:sz="4" w:space="0" w:color="auto"/>
            </w:tcBorders>
            <w:shd w:val="clear" w:color="auto" w:fill="auto"/>
            <w:vAlign w:val="center"/>
          </w:tcPr>
          <w:p w14:paraId="68992765" w14:textId="7014899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101</w:t>
            </w:r>
          </w:p>
        </w:tc>
        <w:tc>
          <w:tcPr>
            <w:tcW w:w="1026" w:type="dxa"/>
            <w:tcBorders>
              <w:top w:val="nil"/>
              <w:left w:val="nil"/>
              <w:bottom w:val="single" w:sz="4" w:space="0" w:color="auto"/>
              <w:right w:val="single" w:sz="4" w:space="0" w:color="auto"/>
            </w:tcBorders>
            <w:shd w:val="clear" w:color="auto" w:fill="auto"/>
            <w:vAlign w:val="center"/>
          </w:tcPr>
          <w:p w14:paraId="56894799" w14:textId="4752A7BF"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51 799</w:t>
            </w:r>
          </w:p>
        </w:tc>
        <w:tc>
          <w:tcPr>
            <w:tcW w:w="837" w:type="dxa"/>
            <w:tcBorders>
              <w:top w:val="nil"/>
              <w:left w:val="nil"/>
              <w:bottom w:val="single" w:sz="4" w:space="0" w:color="auto"/>
              <w:right w:val="single" w:sz="4" w:space="0" w:color="auto"/>
            </w:tcBorders>
            <w:shd w:val="clear" w:color="auto" w:fill="auto"/>
            <w:vAlign w:val="center"/>
          </w:tcPr>
          <w:p w14:paraId="6B8CA6B9" w14:textId="4029ECC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47</w:t>
            </w:r>
          </w:p>
        </w:tc>
        <w:tc>
          <w:tcPr>
            <w:tcW w:w="862" w:type="dxa"/>
            <w:tcBorders>
              <w:top w:val="nil"/>
              <w:left w:val="nil"/>
              <w:bottom w:val="single" w:sz="4" w:space="0" w:color="auto"/>
              <w:right w:val="single" w:sz="4" w:space="0" w:color="auto"/>
            </w:tcBorders>
            <w:shd w:val="clear" w:color="auto" w:fill="auto"/>
            <w:vAlign w:val="center"/>
          </w:tcPr>
          <w:p w14:paraId="0DE507DD" w14:textId="411F605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27 005</w:t>
            </w:r>
          </w:p>
        </w:tc>
      </w:tr>
      <w:tr w:rsidR="00EA53D0" w:rsidRPr="0054761D" w14:paraId="1EB148AF"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F203E87"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2</w:t>
            </w:r>
          </w:p>
        </w:tc>
        <w:tc>
          <w:tcPr>
            <w:tcW w:w="2310" w:type="dxa"/>
            <w:tcBorders>
              <w:top w:val="nil"/>
              <w:left w:val="nil"/>
              <w:bottom w:val="single" w:sz="4" w:space="0" w:color="auto"/>
              <w:right w:val="single" w:sz="4" w:space="0" w:color="auto"/>
            </w:tcBorders>
            <w:shd w:val="clear" w:color="auto" w:fill="auto"/>
            <w:vAlign w:val="center"/>
            <w:hideMark/>
          </w:tcPr>
          <w:p w14:paraId="130BB3C3"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«Народный банк Казахстана»</w:t>
            </w:r>
          </w:p>
        </w:tc>
        <w:tc>
          <w:tcPr>
            <w:tcW w:w="909" w:type="dxa"/>
            <w:tcBorders>
              <w:top w:val="nil"/>
              <w:left w:val="nil"/>
              <w:bottom w:val="single" w:sz="4" w:space="0" w:color="auto"/>
              <w:right w:val="single" w:sz="4" w:space="0" w:color="auto"/>
            </w:tcBorders>
            <w:shd w:val="clear" w:color="auto" w:fill="auto"/>
            <w:vAlign w:val="center"/>
            <w:hideMark/>
          </w:tcPr>
          <w:p w14:paraId="42FBF6EA" w14:textId="3FB8367F"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7 385</w:t>
            </w:r>
          </w:p>
        </w:tc>
        <w:tc>
          <w:tcPr>
            <w:tcW w:w="910" w:type="dxa"/>
            <w:tcBorders>
              <w:top w:val="nil"/>
              <w:left w:val="nil"/>
              <w:bottom w:val="single" w:sz="4" w:space="0" w:color="auto"/>
              <w:right w:val="single" w:sz="4" w:space="0" w:color="auto"/>
            </w:tcBorders>
            <w:shd w:val="clear" w:color="auto" w:fill="auto"/>
            <w:vAlign w:val="center"/>
          </w:tcPr>
          <w:p w14:paraId="573C35E4" w14:textId="025CEF1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150</w:t>
            </w:r>
          </w:p>
        </w:tc>
        <w:tc>
          <w:tcPr>
            <w:tcW w:w="1134" w:type="dxa"/>
            <w:tcBorders>
              <w:top w:val="nil"/>
              <w:left w:val="nil"/>
              <w:bottom w:val="single" w:sz="4" w:space="0" w:color="auto"/>
              <w:right w:val="single" w:sz="4" w:space="0" w:color="auto"/>
            </w:tcBorders>
            <w:shd w:val="clear" w:color="auto" w:fill="auto"/>
            <w:vAlign w:val="center"/>
          </w:tcPr>
          <w:p w14:paraId="3BEC3F39" w14:textId="462B45CF"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64 698</w:t>
            </w:r>
          </w:p>
        </w:tc>
        <w:tc>
          <w:tcPr>
            <w:tcW w:w="717" w:type="dxa"/>
            <w:tcBorders>
              <w:top w:val="nil"/>
              <w:left w:val="nil"/>
              <w:bottom w:val="single" w:sz="4" w:space="0" w:color="auto"/>
              <w:right w:val="single" w:sz="4" w:space="0" w:color="auto"/>
            </w:tcBorders>
            <w:shd w:val="clear" w:color="auto" w:fill="auto"/>
            <w:vAlign w:val="center"/>
          </w:tcPr>
          <w:p w14:paraId="71424DEA" w14:textId="00E02E5F"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17%</w:t>
            </w:r>
          </w:p>
        </w:tc>
        <w:tc>
          <w:tcPr>
            <w:tcW w:w="952" w:type="dxa"/>
            <w:tcBorders>
              <w:top w:val="nil"/>
              <w:left w:val="nil"/>
              <w:bottom w:val="single" w:sz="4" w:space="0" w:color="auto"/>
              <w:right w:val="single" w:sz="4" w:space="0" w:color="auto"/>
            </w:tcBorders>
            <w:shd w:val="clear" w:color="auto" w:fill="auto"/>
            <w:vAlign w:val="center"/>
          </w:tcPr>
          <w:p w14:paraId="17B3EC8B" w14:textId="76811750"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123</w:t>
            </w:r>
          </w:p>
        </w:tc>
        <w:tc>
          <w:tcPr>
            <w:tcW w:w="1026" w:type="dxa"/>
            <w:tcBorders>
              <w:top w:val="nil"/>
              <w:left w:val="nil"/>
              <w:bottom w:val="single" w:sz="4" w:space="0" w:color="auto"/>
              <w:right w:val="single" w:sz="4" w:space="0" w:color="auto"/>
            </w:tcBorders>
            <w:shd w:val="clear" w:color="auto" w:fill="auto"/>
            <w:vAlign w:val="center"/>
          </w:tcPr>
          <w:p w14:paraId="6C863E93" w14:textId="2C3B5CE6"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60 084</w:t>
            </w:r>
          </w:p>
        </w:tc>
        <w:tc>
          <w:tcPr>
            <w:tcW w:w="837" w:type="dxa"/>
            <w:tcBorders>
              <w:top w:val="nil"/>
              <w:left w:val="nil"/>
              <w:bottom w:val="single" w:sz="4" w:space="0" w:color="auto"/>
              <w:right w:val="single" w:sz="4" w:space="0" w:color="auto"/>
            </w:tcBorders>
            <w:shd w:val="clear" w:color="auto" w:fill="auto"/>
            <w:vAlign w:val="center"/>
          </w:tcPr>
          <w:p w14:paraId="751B8270" w14:textId="32020710"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41</w:t>
            </w:r>
          </w:p>
        </w:tc>
        <w:tc>
          <w:tcPr>
            <w:tcW w:w="862" w:type="dxa"/>
            <w:tcBorders>
              <w:top w:val="nil"/>
              <w:left w:val="nil"/>
              <w:bottom w:val="single" w:sz="4" w:space="0" w:color="auto"/>
              <w:right w:val="single" w:sz="4" w:space="0" w:color="auto"/>
            </w:tcBorders>
            <w:shd w:val="clear" w:color="auto" w:fill="auto"/>
            <w:vAlign w:val="center"/>
          </w:tcPr>
          <w:p w14:paraId="3B67F867" w14:textId="2F11373D"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20 662</w:t>
            </w:r>
          </w:p>
        </w:tc>
      </w:tr>
      <w:tr w:rsidR="00EA53D0" w:rsidRPr="0054761D" w14:paraId="73493790"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23E1D12"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3</w:t>
            </w:r>
          </w:p>
        </w:tc>
        <w:tc>
          <w:tcPr>
            <w:tcW w:w="2310" w:type="dxa"/>
            <w:tcBorders>
              <w:top w:val="nil"/>
              <w:left w:val="nil"/>
              <w:bottom w:val="single" w:sz="4" w:space="0" w:color="auto"/>
              <w:right w:val="single" w:sz="4" w:space="0" w:color="auto"/>
            </w:tcBorders>
            <w:shd w:val="clear" w:color="auto" w:fill="auto"/>
            <w:vAlign w:val="center"/>
            <w:hideMark/>
          </w:tcPr>
          <w:p w14:paraId="73EDF78E"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«Сбербанк России»</w:t>
            </w:r>
          </w:p>
        </w:tc>
        <w:tc>
          <w:tcPr>
            <w:tcW w:w="909" w:type="dxa"/>
            <w:tcBorders>
              <w:top w:val="nil"/>
              <w:left w:val="nil"/>
              <w:bottom w:val="single" w:sz="4" w:space="0" w:color="auto"/>
              <w:right w:val="single" w:sz="4" w:space="0" w:color="auto"/>
            </w:tcBorders>
            <w:shd w:val="clear" w:color="auto" w:fill="auto"/>
            <w:vAlign w:val="center"/>
            <w:hideMark/>
          </w:tcPr>
          <w:p w14:paraId="0B3EEF63" w14:textId="65792DBA"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w:t>
            </w:r>
          </w:p>
        </w:tc>
        <w:tc>
          <w:tcPr>
            <w:tcW w:w="910" w:type="dxa"/>
            <w:tcBorders>
              <w:top w:val="nil"/>
              <w:left w:val="nil"/>
              <w:bottom w:val="single" w:sz="4" w:space="0" w:color="auto"/>
              <w:right w:val="single" w:sz="4" w:space="0" w:color="auto"/>
            </w:tcBorders>
            <w:shd w:val="clear" w:color="auto" w:fill="auto"/>
            <w:vAlign w:val="center"/>
          </w:tcPr>
          <w:p w14:paraId="0872528E" w14:textId="3C337B5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64</w:t>
            </w:r>
          </w:p>
        </w:tc>
        <w:tc>
          <w:tcPr>
            <w:tcW w:w="1134" w:type="dxa"/>
            <w:tcBorders>
              <w:top w:val="nil"/>
              <w:left w:val="nil"/>
              <w:bottom w:val="single" w:sz="4" w:space="0" w:color="auto"/>
              <w:right w:val="single" w:sz="4" w:space="0" w:color="auto"/>
            </w:tcBorders>
            <w:shd w:val="clear" w:color="auto" w:fill="auto"/>
            <w:vAlign w:val="center"/>
          </w:tcPr>
          <w:p w14:paraId="24D5BDCC" w14:textId="7B014BFF"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44 497</w:t>
            </w:r>
          </w:p>
        </w:tc>
        <w:tc>
          <w:tcPr>
            <w:tcW w:w="717" w:type="dxa"/>
            <w:tcBorders>
              <w:top w:val="nil"/>
              <w:left w:val="nil"/>
              <w:bottom w:val="single" w:sz="4" w:space="0" w:color="auto"/>
              <w:right w:val="single" w:sz="4" w:space="0" w:color="auto"/>
            </w:tcBorders>
            <w:shd w:val="clear" w:color="auto" w:fill="auto"/>
            <w:vAlign w:val="center"/>
          </w:tcPr>
          <w:p w14:paraId="36DEF508" w14:textId="15763C1D"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12%</w:t>
            </w:r>
          </w:p>
        </w:tc>
        <w:tc>
          <w:tcPr>
            <w:tcW w:w="952" w:type="dxa"/>
            <w:tcBorders>
              <w:top w:val="nil"/>
              <w:left w:val="nil"/>
              <w:bottom w:val="single" w:sz="4" w:space="0" w:color="auto"/>
              <w:right w:val="single" w:sz="4" w:space="0" w:color="auto"/>
            </w:tcBorders>
            <w:shd w:val="clear" w:color="auto" w:fill="auto"/>
            <w:vAlign w:val="center"/>
          </w:tcPr>
          <w:p w14:paraId="226AF70B" w14:textId="5FBA81AD"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35</w:t>
            </w:r>
          </w:p>
        </w:tc>
        <w:tc>
          <w:tcPr>
            <w:tcW w:w="1026" w:type="dxa"/>
            <w:tcBorders>
              <w:top w:val="nil"/>
              <w:left w:val="nil"/>
              <w:bottom w:val="single" w:sz="4" w:space="0" w:color="auto"/>
              <w:right w:val="single" w:sz="4" w:space="0" w:color="auto"/>
            </w:tcBorders>
            <w:shd w:val="clear" w:color="auto" w:fill="auto"/>
            <w:vAlign w:val="center"/>
          </w:tcPr>
          <w:p w14:paraId="7C94313E" w14:textId="53B4E3F4"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39 805</w:t>
            </w:r>
          </w:p>
        </w:tc>
        <w:tc>
          <w:tcPr>
            <w:tcW w:w="837" w:type="dxa"/>
            <w:tcBorders>
              <w:top w:val="nil"/>
              <w:left w:val="nil"/>
              <w:bottom w:val="single" w:sz="4" w:space="0" w:color="auto"/>
              <w:right w:val="single" w:sz="4" w:space="0" w:color="auto"/>
            </w:tcBorders>
            <w:shd w:val="clear" w:color="auto" w:fill="auto"/>
            <w:vAlign w:val="center"/>
          </w:tcPr>
          <w:p w14:paraId="5C3205F7" w14:textId="741E3556"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18</w:t>
            </w:r>
          </w:p>
        </w:tc>
        <w:tc>
          <w:tcPr>
            <w:tcW w:w="862" w:type="dxa"/>
            <w:tcBorders>
              <w:top w:val="nil"/>
              <w:left w:val="nil"/>
              <w:bottom w:val="single" w:sz="4" w:space="0" w:color="auto"/>
              <w:right w:val="single" w:sz="4" w:space="0" w:color="auto"/>
            </w:tcBorders>
            <w:shd w:val="clear" w:color="auto" w:fill="auto"/>
            <w:vAlign w:val="center"/>
          </w:tcPr>
          <w:p w14:paraId="061BCB0C" w14:textId="4B3327A6"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12 098</w:t>
            </w:r>
          </w:p>
        </w:tc>
      </w:tr>
      <w:tr w:rsidR="00EA53D0" w:rsidRPr="0054761D" w14:paraId="527CB5F5"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AE595F5"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4</w:t>
            </w:r>
          </w:p>
        </w:tc>
        <w:tc>
          <w:tcPr>
            <w:tcW w:w="2310" w:type="dxa"/>
            <w:tcBorders>
              <w:top w:val="nil"/>
              <w:left w:val="nil"/>
              <w:bottom w:val="single" w:sz="4" w:space="0" w:color="auto"/>
              <w:right w:val="single" w:sz="4" w:space="0" w:color="auto"/>
            </w:tcBorders>
            <w:shd w:val="clear" w:color="auto" w:fill="auto"/>
            <w:vAlign w:val="center"/>
            <w:hideMark/>
          </w:tcPr>
          <w:p w14:paraId="34B6C194"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«Банк ЦентрКредит»</w:t>
            </w:r>
          </w:p>
        </w:tc>
        <w:tc>
          <w:tcPr>
            <w:tcW w:w="909" w:type="dxa"/>
            <w:tcBorders>
              <w:top w:val="nil"/>
              <w:left w:val="nil"/>
              <w:bottom w:val="single" w:sz="4" w:space="0" w:color="auto"/>
              <w:right w:val="single" w:sz="4" w:space="0" w:color="auto"/>
            </w:tcBorders>
            <w:shd w:val="clear" w:color="auto" w:fill="auto"/>
            <w:vAlign w:val="center"/>
            <w:hideMark/>
          </w:tcPr>
          <w:p w14:paraId="622D21FB" w14:textId="7A0CA5F6"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5 068</w:t>
            </w:r>
          </w:p>
        </w:tc>
        <w:tc>
          <w:tcPr>
            <w:tcW w:w="910" w:type="dxa"/>
            <w:tcBorders>
              <w:top w:val="nil"/>
              <w:left w:val="nil"/>
              <w:bottom w:val="single" w:sz="4" w:space="0" w:color="auto"/>
              <w:right w:val="single" w:sz="4" w:space="0" w:color="auto"/>
            </w:tcBorders>
            <w:shd w:val="clear" w:color="auto" w:fill="auto"/>
            <w:vAlign w:val="center"/>
          </w:tcPr>
          <w:p w14:paraId="787D8481" w14:textId="29115A1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159</w:t>
            </w:r>
          </w:p>
        </w:tc>
        <w:tc>
          <w:tcPr>
            <w:tcW w:w="1134" w:type="dxa"/>
            <w:tcBorders>
              <w:top w:val="nil"/>
              <w:left w:val="nil"/>
              <w:bottom w:val="single" w:sz="4" w:space="0" w:color="auto"/>
              <w:right w:val="single" w:sz="4" w:space="0" w:color="auto"/>
            </w:tcBorders>
            <w:shd w:val="clear" w:color="auto" w:fill="auto"/>
            <w:vAlign w:val="center"/>
          </w:tcPr>
          <w:p w14:paraId="02513F67" w14:textId="19FBBB5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37 334</w:t>
            </w:r>
          </w:p>
        </w:tc>
        <w:tc>
          <w:tcPr>
            <w:tcW w:w="717" w:type="dxa"/>
            <w:tcBorders>
              <w:top w:val="nil"/>
              <w:left w:val="nil"/>
              <w:bottom w:val="single" w:sz="4" w:space="0" w:color="auto"/>
              <w:right w:val="single" w:sz="4" w:space="0" w:color="auto"/>
            </w:tcBorders>
            <w:shd w:val="clear" w:color="auto" w:fill="auto"/>
            <w:vAlign w:val="center"/>
          </w:tcPr>
          <w:p w14:paraId="01FA13AF" w14:textId="33E8F29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10%</w:t>
            </w:r>
          </w:p>
        </w:tc>
        <w:tc>
          <w:tcPr>
            <w:tcW w:w="952" w:type="dxa"/>
            <w:tcBorders>
              <w:top w:val="nil"/>
              <w:left w:val="nil"/>
              <w:bottom w:val="single" w:sz="4" w:space="0" w:color="auto"/>
              <w:right w:val="single" w:sz="4" w:space="0" w:color="auto"/>
            </w:tcBorders>
            <w:shd w:val="clear" w:color="auto" w:fill="auto"/>
            <w:vAlign w:val="center"/>
          </w:tcPr>
          <w:p w14:paraId="71D1DC11" w14:textId="0F7E81B2"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128</w:t>
            </w:r>
          </w:p>
        </w:tc>
        <w:tc>
          <w:tcPr>
            <w:tcW w:w="1026" w:type="dxa"/>
            <w:tcBorders>
              <w:top w:val="nil"/>
              <w:left w:val="nil"/>
              <w:bottom w:val="single" w:sz="4" w:space="0" w:color="auto"/>
              <w:right w:val="single" w:sz="4" w:space="0" w:color="auto"/>
            </w:tcBorders>
            <w:shd w:val="clear" w:color="auto" w:fill="auto"/>
            <w:vAlign w:val="center"/>
          </w:tcPr>
          <w:p w14:paraId="1AF4718F" w14:textId="21A023B0"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33 011</w:t>
            </w:r>
          </w:p>
        </w:tc>
        <w:tc>
          <w:tcPr>
            <w:tcW w:w="837" w:type="dxa"/>
            <w:tcBorders>
              <w:top w:val="nil"/>
              <w:left w:val="nil"/>
              <w:bottom w:val="single" w:sz="4" w:space="0" w:color="auto"/>
              <w:right w:val="single" w:sz="4" w:space="0" w:color="auto"/>
            </w:tcBorders>
            <w:shd w:val="clear" w:color="auto" w:fill="auto"/>
            <w:vAlign w:val="center"/>
          </w:tcPr>
          <w:p w14:paraId="2EB530D3" w14:textId="0698A04F"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42</w:t>
            </w:r>
          </w:p>
        </w:tc>
        <w:tc>
          <w:tcPr>
            <w:tcW w:w="862" w:type="dxa"/>
            <w:tcBorders>
              <w:top w:val="nil"/>
              <w:left w:val="nil"/>
              <w:bottom w:val="single" w:sz="4" w:space="0" w:color="auto"/>
              <w:right w:val="single" w:sz="4" w:space="0" w:color="auto"/>
            </w:tcBorders>
            <w:shd w:val="clear" w:color="auto" w:fill="auto"/>
            <w:vAlign w:val="center"/>
          </w:tcPr>
          <w:p w14:paraId="781ED921" w14:textId="562CB277"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11 705</w:t>
            </w:r>
          </w:p>
        </w:tc>
      </w:tr>
      <w:tr w:rsidR="00EA53D0" w:rsidRPr="0054761D" w14:paraId="200DFA78"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55D524C"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5</w:t>
            </w:r>
          </w:p>
        </w:tc>
        <w:tc>
          <w:tcPr>
            <w:tcW w:w="2310" w:type="dxa"/>
            <w:tcBorders>
              <w:top w:val="nil"/>
              <w:left w:val="nil"/>
              <w:bottom w:val="single" w:sz="4" w:space="0" w:color="auto"/>
              <w:right w:val="single" w:sz="4" w:space="0" w:color="auto"/>
            </w:tcBorders>
            <w:shd w:val="clear" w:color="auto" w:fill="auto"/>
            <w:vAlign w:val="center"/>
            <w:hideMark/>
          </w:tcPr>
          <w:p w14:paraId="382ADC5E" w14:textId="77777777" w:rsidR="00EA53D0" w:rsidRPr="00F7598E" w:rsidRDefault="00EA53D0" w:rsidP="00EA53D0">
            <w:pPr>
              <w:ind w:firstLine="0"/>
              <w:jc w:val="center"/>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w:t>
            </w:r>
          </w:p>
        </w:tc>
        <w:tc>
          <w:tcPr>
            <w:tcW w:w="909" w:type="dxa"/>
            <w:tcBorders>
              <w:top w:val="nil"/>
              <w:left w:val="nil"/>
              <w:bottom w:val="single" w:sz="4" w:space="0" w:color="auto"/>
              <w:right w:val="single" w:sz="4" w:space="0" w:color="auto"/>
            </w:tcBorders>
            <w:shd w:val="clear" w:color="auto" w:fill="auto"/>
            <w:vAlign w:val="center"/>
            <w:hideMark/>
          </w:tcPr>
          <w:p w14:paraId="5F54C2CF" w14:textId="786927F3"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4 000</w:t>
            </w:r>
          </w:p>
        </w:tc>
        <w:tc>
          <w:tcPr>
            <w:tcW w:w="910" w:type="dxa"/>
            <w:tcBorders>
              <w:top w:val="nil"/>
              <w:left w:val="nil"/>
              <w:bottom w:val="single" w:sz="4" w:space="0" w:color="auto"/>
              <w:right w:val="single" w:sz="4" w:space="0" w:color="auto"/>
            </w:tcBorders>
            <w:shd w:val="clear" w:color="auto" w:fill="auto"/>
            <w:vAlign w:val="center"/>
          </w:tcPr>
          <w:p w14:paraId="51C27609" w14:textId="188251EA"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vAlign w:val="center"/>
          </w:tcPr>
          <w:p w14:paraId="2C371442" w14:textId="774E2118"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8 152</w:t>
            </w:r>
          </w:p>
        </w:tc>
        <w:tc>
          <w:tcPr>
            <w:tcW w:w="717" w:type="dxa"/>
            <w:tcBorders>
              <w:top w:val="nil"/>
              <w:left w:val="nil"/>
              <w:bottom w:val="single" w:sz="4" w:space="0" w:color="auto"/>
              <w:right w:val="single" w:sz="4" w:space="0" w:color="auto"/>
            </w:tcBorders>
            <w:shd w:val="clear" w:color="auto" w:fill="auto"/>
            <w:vAlign w:val="center"/>
          </w:tcPr>
          <w:p w14:paraId="5810EB69" w14:textId="5DB9304B"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w:t>
            </w:r>
          </w:p>
        </w:tc>
        <w:tc>
          <w:tcPr>
            <w:tcW w:w="952" w:type="dxa"/>
            <w:tcBorders>
              <w:top w:val="nil"/>
              <w:left w:val="nil"/>
              <w:bottom w:val="single" w:sz="4" w:space="0" w:color="auto"/>
              <w:right w:val="single" w:sz="4" w:space="0" w:color="auto"/>
            </w:tcBorders>
            <w:shd w:val="clear" w:color="auto" w:fill="auto"/>
            <w:vAlign w:val="center"/>
          </w:tcPr>
          <w:p w14:paraId="1C240745" w14:textId="287DE13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20</w:t>
            </w:r>
          </w:p>
        </w:tc>
        <w:tc>
          <w:tcPr>
            <w:tcW w:w="1026" w:type="dxa"/>
            <w:tcBorders>
              <w:top w:val="nil"/>
              <w:left w:val="nil"/>
              <w:bottom w:val="single" w:sz="4" w:space="0" w:color="auto"/>
              <w:right w:val="single" w:sz="4" w:space="0" w:color="auto"/>
            </w:tcBorders>
            <w:shd w:val="clear" w:color="auto" w:fill="auto"/>
            <w:vAlign w:val="center"/>
          </w:tcPr>
          <w:p w14:paraId="2D3799AA" w14:textId="333C9CE0"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5 410</w:t>
            </w:r>
          </w:p>
        </w:tc>
        <w:tc>
          <w:tcPr>
            <w:tcW w:w="837" w:type="dxa"/>
            <w:tcBorders>
              <w:top w:val="nil"/>
              <w:left w:val="nil"/>
              <w:bottom w:val="single" w:sz="4" w:space="0" w:color="auto"/>
              <w:right w:val="single" w:sz="4" w:space="0" w:color="auto"/>
            </w:tcBorders>
            <w:shd w:val="clear" w:color="auto" w:fill="auto"/>
            <w:vAlign w:val="center"/>
          </w:tcPr>
          <w:p w14:paraId="490EE00E" w14:textId="3A7CF13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8</w:t>
            </w:r>
          </w:p>
        </w:tc>
        <w:tc>
          <w:tcPr>
            <w:tcW w:w="862" w:type="dxa"/>
            <w:tcBorders>
              <w:top w:val="nil"/>
              <w:left w:val="nil"/>
              <w:bottom w:val="single" w:sz="4" w:space="0" w:color="auto"/>
              <w:right w:val="single" w:sz="4" w:space="0" w:color="auto"/>
            </w:tcBorders>
            <w:shd w:val="clear" w:color="auto" w:fill="auto"/>
            <w:vAlign w:val="center"/>
          </w:tcPr>
          <w:p w14:paraId="5AB655FF" w14:textId="177D7CC4"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2 893</w:t>
            </w:r>
          </w:p>
        </w:tc>
      </w:tr>
      <w:tr w:rsidR="00EA53D0" w:rsidRPr="0054761D" w14:paraId="560905CC"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34E9779"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6</w:t>
            </w:r>
          </w:p>
        </w:tc>
        <w:tc>
          <w:tcPr>
            <w:tcW w:w="2310" w:type="dxa"/>
            <w:tcBorders>
              <w:top w:val="nil"/>
              <w:left w:val="nil"/>
              <w:bottom w:val="single" w:sz="4" w:space="0" w:color="auto"/>
              <w:right w:val="single" w:sz="4" w:space="0" w:color="auto"/>
            </w:tcBorders>
            <w:shd w:val="clear" w:color="auto" w:fill="auto"/>
            <w:vAlign w:val="center"/>
            <w:hideMark/>
          </w:tcPr>
          <w:p w14:paraId="0915DA8C" w14:textId="77777777" w:rsidR="00EA53D0" w:rsidRPr="00F7598E" w:rsidRDefault="00EA53D0" w:rsidP="00EA53D0">
            <w:pPr>
              <w:ind w:firstLine="0"/>
              <w:jc w:val="center"/>
              <w:rPr>
                <w:rFonts w:ascii="Times New Roman" w:eastAsia="Times New Roman" w:hAnsi="Times New Roman" w:cs="Times New Roman"/>
                <w:color w:val="000000"/>
                <w:sz w:val="18"/>
                <w:szCs w:val="18"/>
                <w:lang w:val="en-US" w:eastAsia="ru-RU"/>
              </w:rPr>
            </w:pP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«First Heartland </w:t>
            </w:r>
            <w:proofErr w:type="spellStart"/>
            <w:r w:rsidRPr="00F7598E">
              <w:rPr>
                <w:rFonts w:ascii="Times New Roman" w:eastAsia="Times New Roman" w:hAnsi="Times New Roman" w:cs="Times New Roman"/>
                <w:color w:val="000000"/>
                <w:sz w:val="18"/>
                <w:szCs w:val="18"/>
                <w:lang w:val="en-US" w:eastAsia="ru-RU"/>
              </w:rPr>
              <w:t>Jusan</w:t>
            </w:r>
            <w:proofErr w:type="spellEnd"/>
            <w:r w:rsidRPr="00F7598E">
              <w:rPr>
                <w:rFonts w:ascii="Times New Roman" w:eastAsia="Times New Roman" w:hAnsi="Times New Roman" w:cs="Times New Roman"/>
                <w:color w:val="000000"/>
                <w:sz w:val="18"/>
                <w:szCs w:val="18"/>
                <w:lang w:val="en-US" w:eastAsia="ru-RU"/>
              </w:rPr>
              <w:t xml:space="preserve"> Bank» (</w:t>
            </w:r>
            <w:r w:rsidRPr="00F7598E">
              <w:rPr>
                <w:rFonts w:ascii="Times New Roman" w:eastAsia="Times New Roman" w:hAnsi="Times New Roman" w:cs="Times New Roman"/>
                <w:color w:val="000000"/>
                <w:sz w:val="18"/>
                <w:szCs w:val="18"/>
                <w:lang w:eastAsia="ru-RU"/>
              </w:rPr>
              <w:t>АО</w:t>
            </w:r>
            <w:r w:rsidRPr="00F7598E">
              <w:rPr>
                <w:rFonts w:ascii="Times New Roman" w:eastAsia="Times New Roman" w:hAnsi="Times New Roman" w:cs="Times New Roman"/>
                <w:color w:val="000000"/>
                <w:sz w:val="18"/>
                <w:szCs w:val="18"/>
                <w:lang w:val="en-US" w:eastAsia="ru-RU"/>
              </w:rPr>
              <w:t xml:space="preserve"> «</w:t>
            </w:r>
            <w:r w:rsidRPr="00F7598E">
              <w:rPr>
                <w:rFonts w:ascii="Times New Roman" w:eastAsia="Times New Roman" w:hAnsi="Times New Roman" w:cs="Times New Roman"/>
                <w:color w:val="000000"/>
                <w:sz w:val="18"/>
                <w:szCs w:val="18"/>
                <w:lang w:eastAsia="ru-RU"/>
              </w:rPr>
              <w:t>АТФБанк</w:t>
            </w:r>
            <w:r w:rsidRPr="00F7598E">
              <w:rPr>
                <w:rFonts w:ascii="Times New Roman" w:eastAsia="Times New Roman" w:hAnsi="Times New Roman" w:cs="Times New Roman"/>
                <w:color w:val="000000"/>
                <w:sz w:val="18"/>
                <w:szCs w:val="18"/>
                <w:lang w:val="en-US"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266DDB51" w14:textId="560D7E44"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w:t>
            </w:r>
          </w:p>
        </w:tc>
        <w:tc>
          <w:tcPr>
            <w:tcW w:w="910" w:type="dxa"/>
            <w:tcBorders>
              <w:top w:val="nil"/>
              <w:left w:val="nil"/>
              <w:bottom w:val="single" w:sz="4" w:space="0" w:color="auto"/>
              <w:right w:val="single" w:sz="4" w:space="0" w:color="auto"/>
            </w:tcBorders>
            <w:shd w:val="clear" w:color="auto" w:fill="auto"/>
            <w:vAlign w:val="center"/>
          </w:tcPr>
          <w:p w14:paraId="5F837D94" w14:textId="662FDAF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48</w:t>
            </w:r>
          </w:p>
        </w:tc>
        <w:tc>
          <w:tcPr>
            <w:tcW w:w="1134" w:type="dxa"/>
            <w:tcBorders>
              <w:top w:val="nil"/>
              <w:left w:val="nil"/>
              <w:bottom w:val="single" w:sz="4" w:space="0" w:color="auto"/>
              <w:right w:val="single" w:sz="4" w:space="0" w:color="auto"/>
            </w:tcBorders>
            <w:shd w:val="clear" w:color="auto" w:fill="auto"/>
            <w:vAlign w:val="center"/>
          </w:tcPr>
          <w:p w14:paraId="527577B9" w14:textId="071C4ED1"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27 452</w:t>
            </w:r>
          </w:p>
        </w:tc>
        <w:tc>
          <w:tcPr>
            <w:tcW w:w="717" w:type="dxa"/>
            <w:tcBorders>
              <w:top w:val="nil"/>
              <w:left w:val="nil"/>
              <w:bottom w:val="single" w:sz="4" w:space="0" w:color="auto"/>
              <w:right w:val="single" w:sz="4" w:space="0" w:color="auto"/>
            </w:tcBorders>
            <w:shd w:val="clear" w:color="auto" w:fill="auto"/>
            <w:vAlign w:val="center"/>
          </w:tcPr>
          <w:p w14:paraId="7F7ECFB1" w14:textId="2FD26E27"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7%</w:t>
            </w:r>
          </w:p>
        </w:tc>
        <w:tc>
          <w:tcPr>
            <w:tcW w:w="952" w:type="dxa"/>
            <w:tcBorders>
              <w:top w:val="nil"/>
              <w:left w:val="nil"/>
              <w:bottom w:val="single" w:sz="4" w:space="0" w:color="auto"/>
              <w:right w:val="single" w:sz="4" w:space="0" w:color="auto"/>
            </w:tcBorders>
            <w:shd w:val="clear" w:color="auto" w:fill="auto"/>
            <w:vAlign w:val="center"/>
          </w:tcPr>
          <w:p w14:paraId="3EF2B130" w14:textId="2D1D2FA8"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41</w:t>
            </w:r>
          </w:p>
        </w:tc>
        <w:tc>
          <w:tcPr>
            <w:tcW w:w="1026" w:type="dxa"/>
            <w:tcBorders>
              <w:top w:val="nil"/>
              <w:left w:val="nil"/>
              <w:bottom w:val="single" w:sz="4" w:space="0" w:color="auto"/>
              <w:right w:val="single" w:sz="4" w:space="0" w:color="auto"/>
            </w:tcBorders>
            <w:shd w:val="clear" w:color="auto" w:fill="auto"/>
            <w:vAlign w:val="center"/>
          </w:tcPr>
          <w:p w14:paraId="7F8449E3" w14:textId="213822F5"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25 050</w:t>
            </w:r>
          </w:p>
        </w:tc>
        <w:tc>
          <w:tcPr>
            <w:tcW w:w="837" w:type="dxa"/>
            <w:tcBorders>
              <w:top w:val="nil"/>
              <w:left w:val="nil"/>
              <w:bottom w:val="single" w:sz="4" w:space="0" w:color="auto"/>
              <w:right w:val="single" w:sz="4" w:space="0" w:color="auto"/>
            </w:tcBorders>
            <w:shd w:val="clear" w:color="auto" w:fill="auto"/>
            <w:vAlign w:val="center"/>
          </w:tcPr>
          <w:p w14:paraId="1113864C" w14:textId="3B3F97B4"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13</w:t>
            </w:r>
          </w:p>
        </w:tc>
        <w:tc>
          <w:tcPr>
            <w:tcW w:w="862" w:type="dxa"/>
            <w:tcBorders>
              <w:top w:val="nil"/>
              <w:left w:val="nil"/>
              <w:bottom w:val="single" w:sz="4" w:space="0" w:color="auto"/>
              <w:right w:val="single" w:sz="4" w:space="0" w:color="auto"/>
            </w:tcBorders>
            <w:shd w:val="clear" w:color="auto" w:fill="auto"/>
            <w:vAlign w:val="center"/>
          </w:tcPr>
          <w:p w14:paraId="3513DCC3" w14:textId="00062491"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12 798</w:t>
            </w:r>
          </w:p>
        </w:tc>
      </w:tr>
      <w:tr w:rsidR="00EA53D0" w:rsidRPr="0054761D" w14:paraId="315EDC8C"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3303E99"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7</w:t>
            </w:r>
          </w:p>
        </w:tc>
        <w:tc>
          <w:tcPr>
            <w:tcW w:w="2310" w:type="dxa"/>
            <w:tcBorders>
              <w:top w:val="nil"/>
              <w:left w:val="nil"/>
              <w:bottom w:val="single" w:sz="4" w:space="0" w:color="auto"/>
              <w:right w:val="single" w:sz="4" w:space="0" w:color="auto"/>
            </w:tcBorders>
            <w:shd w:val="clear" w:color="auto" w:fill="auto"/>
            <w:vAlign w:val="center"/>
            <w:hideMark/>
          </w:tcPr>
          <w:p w14:paraId="5CDE451A"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«Евразийский банк»</w:t>
            </w:r>
          </w:p>
        </w:tc>
        <w:tc>
          <w:tcPr>
            <w:tcW w:w="909" w:type="dxa"/>
            <w:tcBorders>
              <w:top w:val="nil"/>
              <w:left w:val="nil"/>
              <w:bottom w:val="single" w:sz="4" w:space="0" w:color="auto"/>
              <w:right w:val="single" w:sz="4" w:space="0" w:color="auto"/>
            </w:tcBorders>
            <w:shd w:val="clear" w:color="auto" w:fill="auto"/>
            <w:vAlign w:val="center"/>
            <w:hideMark/>
          </w:tcPr>
          <w:p w14:paraId="560DE843" w14:textId="7E710B44"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3 802</w:t>
            </w:r>
          </w:p>
        </w:tc>
        <w:tc>
          <w:tcPr>
            <w:tcW w:w="910" w:type="dxa"/>
            <w:tcBorders>
              <w:top w:val="nil"/>
              <w:left w:val="nil"/>
              <w:bottom w:val="single" w:sz="4" w:space="0" w:color="auto"/>
              <w:right w:val="single" w:sz="4" w:space="0" w:color="auto"/>
            </w:tcBorders>
            <w:shd w:val="clear" w:color="auto" w:fill="auto"/>
            <w:vAlign w:val="center"/>
          </w:tcPr>
          <w:p w14:paraId="6E9428CE" w14:textId="543BA57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77</w:t>
            </w:r>
          </w:p>
        </w:tc>
        <w:tc>
          <w:tcPr>
            <w:tcW w:w="1134" w:type="dxa"/>
            <w:tcBorders>
              <w:top w:val="nil"/>
              <w:left w:val="nil"/>
              <w:bottom w:val="single" w:sz="4" w:space="0" w:color="auto"/>
              <w:right w:val="single" w:sz="4" w:space="0" w:color="auto"/>
            </w:tcBorders>
            <w:shd w:val="clear" w:color="auto" w:fill="auto"/>
            <w:vAlign w:val="center"/>
          </w:tcPr>
          <w:p w14:paraId="44EE5834" w14:textId="3271119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26 560</w:t>
            </w:r>
          </w:p>
        </w:tc>
        <w:tc>
          <w:tcPr>
            <w:tcW w:w="717" w:type="dxa"/>
            <w:tcBorders>
              <w:top w:val="nil"/>
              <w:left w:val="nil"/>
              <w:bottom w:val="single" w:sz="4" w:space="0" w:color="auto"/>
              <w:right w:val="single" w:sz="4" w:space="0" w:color="auto"/>
            </w:tcBorders>
            <w:shd w:val="clear" w:color="auto" w:fill="auto"/>
            <w:vAlign w:val="center"/>
          </w:tcPr>
          <w:p w14:paraId="06BA95FD" w14:textId="0886D598"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7%</w:t>
            </w:r>
          </w:p>
        </w:tc>
        <w:tc>
          <w:tcPr>
            <w:tcW w:w="952" w:type="dxa"/>
            <w:tcBorders>
              <w:top w:val="nil"/>
              <w:left w:val="nil"/>
              <w:bottom w:val="single" w:sz="4" w:space="0" w:color="auto"/>
              <w:right w:val="single" w:sz="4" w:space="0" w:color="auto"/>
            </w:tcBorders>
            <w:shd w:val="clear" w:color="auto" w:fill="auto"/>
            <w:vAlign w:val="center"/>
          </w:tcPr>
          <w:p w14:paraId="3F18CF3F" w14:textId="6261F78D"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52</w:t>
            </w:r>
          </w:p>
        </w:tc>
        <w:tc>
          <w:tcPr>
            <w:tcW w:w="1026" w:type="dxa"/>
            <w:tcBorders>
              <w:top w:val="nil"/>
              <w:left w:val="nil"/>
              <w:bottom w:val="single" w:sz="4" w:space="0" w:color="auto"/>
              <w:right w:val="single" w:sz="4" w:space="0" w:color="auto"/>
            </w:tcBorders>
            <w:shd w:val="clear" w:color="auto" w:fill="auto"/>
            <w:vAlign w:val="center"/>
          </w:tcPr>
          <w:p w14:paraId="35D3708A" w14:textId="5FA9D60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23 353</w:t>
            </w:r>
          </w:p>
        </w:tc>
        <w:tc>
          <w:tcPr>
            <w:tcW w:w="837" w:type="dxa"/>
            <w:tcBorders>
              <w:top w:val="nil"/>
              <w:left w:val="nil"/>
              <w:bottom w:val="single" w:sz="4" w:space="0" w:color="auto"/>
              <w:right w:val="single" w:sz="4" w:space="0" w:color="auto"/>
            </w:tcBorders>
            <w:shd w:val="clear" w:color="auto" w:fill="auto"/>
            <w:vAlign w:val="center"/>
          </w:tcPr>
          <w:p w14:paraId="0B913102" w14:textId="55F76B2F"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23</w:t>
            </w:r>
          </w:p>
        </w:tc>
        <w:tc>
          <w:tcPr>
            <w:tcW w:w="862" w:type="dxa"/>
            <w:tcBorders>
              <w:top w:val="nil"/>
              <w:left w:val="nil"/>
              <w:bottom w:val="single" w:sz="4" w:space="0" w:color="auto"/>
              <w:right w:val="single" w:sz="4" w:space="0" w:color="auto"/>
            </w:tcBorders>
            <w:shd w:val="clear" w:color="auto" w:fill="auto"/>
            <w:vAlign w:val="center"/>
          </w:tcPr>
          <w:p w14:paraId="5C11C928" w14:textId="6563C415"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16 746</w:t>
            </w:r>
          </w:p>
        </w:tc>
      </w:tr>
      <w:tr w:rsidR="00EA53D0" w:rsidRPr="0054761D" w14:paraId="0A9E00CC"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F3FB89C"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8</w:t>
            </w:r>
          </w:p>
        </w:tc>
        <w:tc>
          <w:tcPr>
            <w:tcW w:w="2310" w:type="dxa"/>
            <w:tcBorders>
              <w:top w:val="nil"/>
              <w:left w:val="nil"/>
              <w:bottom w:val="single" w:sz="4" w:space="0" w:color="auto"/>
              <w:right w:val="single" w:sz="4" w:space="0" w:color="auto"/>
            </w:tcBorders>
            <w:shd w:val="clear" w:color="auto" w:fill="auto"/>
            <w:vAlign w:val="center"/>
            <w:hideMark/>
          </w:tcPr>
          <w:p w14:paraId="6A99F2AA"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ForteBank</w:t>
            </w:r>
            <w:proofErr w:type="spellEnd"/>
            <w:r w:rsidRPr="00F7598E">
              <w:rPr>
                <w:rFonts w:ascii="Times New Roman" w:eastAsia="Times New Roman" w:hAnsi="Times New Roman" w:cs="Times New Roman"/>
                <w:color w:val="000000"/>
                <w:sz w:val="18"/>
                <w:szCs w:val="18"/>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2EFF543A" w14:textId="4F193108"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5 836</w:t>
            </w:r>
          </w:p>
        </w:tc>
        <w:tc>
          <w:tcPr>
            <w:tcW w:w="910" w:type="dxa"/>
            <w:tcBorders>
              <w:top w:val="nil"/>
              <w:left w:val="nil"/>
              <w:bottom w:val="single" w:sz="4" w:space="0" w:color="auto"/>
              <w:right w:val="single" w:sz="4" w:space="0" w:color="auto"/>
            </w:tcBorders>
            <w:shd w:val="clear" w:color="auto" w:fill="auto"/>
            <w:vAlign w:val="center"/>
          </w:tcPr>
          <w:p w14:paraId="144F0133" w14:textId="49BDD20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113</w:t>
            </w:r>
          </w:p>
        </w:tc>
        <w:tc>
          <w:tcPr>
            <w:tcW w:w="1134" w:type="dxa"/>
            <w:tcBorders>
              <w:top w:val="nil"/>
              <w:left w:val="nil"/>
              <w:bottom w:val="single" w:sz="4" w:space="0" w:color="auto"/>
              <w:right w:val="single" w:sz="4" w:space="0" w:color="auto"/>
            </w:tcBorders>
            <w:shd w:val="clear" w:color="auto" w:fill="auto"/>
            <w:vAlign w:val="center"/>
          </w:tcPr>
          <w:p w14:paraId="35EDC9FC" w14:textId="225243C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38 429</w:t>
            </w:r>
          </w:p>
        </w:tc>
        <w:tc>
          <w:tcPr>
            <w:tcW w:w="717" w:type="dxa"/>
            <w:tcBorders>
              <w:top w:val="nil"/>
              <w:left w:val="nil"/>
              <w:bottom w:val="single" w:sz="4" w:space="0" w:color="auto"/>
              <w:right w:val="single" w:sz="4" w:space="0" w:color="auto"/>
            </w:tcBorders>
            <w:shd w:val="clear" w:color="auto" w:fill="auto"/>
            <w:vAlign w:val="center"/>
          </w:tcPr>
          <w:p w14:paraId="7E6A94D2" w14:textId="5FBC515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10%</w:t>
            </w:r>
          </w:p>
        </w:tc>
        <w:tc>
          <w:tcPr>
            <w:tcW w:w="952" w:type="dxa"/>
            <w:tcBorders>
              <w:top w:val="nil"/>
              <w:left w:val="nil"/>
              <w:bottom w:val="single" w:sz="4" w:space="0" w:color="auto"/>
              <w:right w:val="single" w:sz="4" w:space="0" w:color="auto"/>
            </w:tcBorders>
            <w:shd w:val="clear" w:color="auto" w:fill="auto"/>
            <w:vAlign w:val="center"/>
          </w:tcPr>
          <w:p w14:paraId="59DC390B" w14:textId="5A33AE27"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86</w:t>
            </w:r>
          </w:p>
        </w:tc>
        <w:tc>
          <w:tcPr>
            <w:tcW w:w="1026" w:type="dxa"/>
            <w:tcBorders>
              <w:top w:val="nil"/>
              <w:left w:val="nil"/>
              <w:bottom w:val="single" w:sz="4" w:space="0" w:color="auto"/>
              <w:right w:val="single" w:sz="4" w:space="0" w:color="auto"/>
            </w:tcBorders>
            <w:shd w:val="clear" w:color="auto" w:fill="auto"/>
            <w:vAlign w:val="center"/>
          </w:tcPr>
          <w:p w14:paraId="70854577" w14:textId="06EDDCA1"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34 159</w:t>
            </w:r>
          </w:p>
        </w:tc>
        <w:tc>
          <w:tcPr>
            <w:tcW w:w="837" w:type="dxa"/>
            <w:tcBorders>
              <w:top w:val="nil"/>
              <w:left w:val="nil"/>
              <w:bottom w:val="single" w:sz="4" w:space="0" w:color="auto"/>
              <w:right w:val="single" w:sz="4" w:space="0" w:color="auto"/>
            </w:tcBorders>
            <w:shd w:val="clear" w:color="auto" w:fill="auto"/>
            <w:vAlign w:val="center"/>
          </w:tcPr>
          <w:p w14:paraId="43C6EAB4" w14:textId="20BE852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27</w:t>
            </w:r>
          </w:p>
        </w:tc>
        <w:tc>
          <w:tcPr>
            <w:tcW w:w="862" w:type="dxa"/>
            <w:tcBorders>
              <w:top w:val="nil"/>
              <w:left w:val="nil"/>
              <w:bottom w:val="single" w:sz="4" w:space="0" w:color="auto"/>
              <w:right w:val="single" w:sz="4" w:space="0" w:color="auto"/>
            </w:tcBorders>
            <w:shd w:val="clear" w:color="auto" w:fill="auto"/>
            <w:vAlign w:val="center"/>
          </w:tcPr>
          <w:p w14:paraId="4126DAA0" w14:textId="33358182"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15 930</w:t>
            </w:r>
          </w:p>
        </w:tc>
      </w:tr>
      <w:tr w:rsidR="00EA53D0" w:rsidRPr="0054761D" w14:paraId="3970846F"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A914F53"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9</w:t>
            </w:r>
          </w:p>
        </w:tc>
        <w:tc>
          <w:tcPr>
            <w:tcW w:w="2310" w:type="dxa"/>
            <w:tcBorders>
              <w:top w:val="nil"/>
              <w:left w:val="nil"/>
              <w:bottom w:val="single" w:sz="4" w:space="0" w:color="auto"/>
              <w:right w:val="single" w:sz="4" w:space="0" w:color="auto"/>
            </w:tcBorders>
            <w:shd w:val="clear" w:color="auto" w:fill="auto"/>
            <w:vAlign w:val="center"/>
            <w:hideMark/>
          </w:tcPr>
          <w:p w14:paraId="639D0C5A"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«Нурбанк»</w:t>
            </w:r>
          </w:p>
        </w:tc>
        <w:tc>
          <w:tcPr>
            <w:tcW w:w="909" w:type="dxa"/>
            <w:tcBorders>
              <w:top w:val="nil"/>
              <w:left w:val="nil"/>
              <w:bottom w:val="single" w:sz="4" w:space="0" w:color="auto"/>
              <w:right w:val="single" w:sz="4" w:space="0" w:color="auto"/>
            </w:tcBorders>
            <w:shd w:val="clear" w:color="auto" w:fill="auto"/>
            <w:vAlign w:val="center"/>
            <w:hideMark/>
          </w:tcPr>
          <w:p w14:paraId="1AEFB370" w14:textId="35CB51F0"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40</w:t>
            </w:r>
          </w:p>
        </w:tc>
        <w:tc>
          <w:tcPr>
            <w:tcW w:w="910" w:type="dxa"/>
            <w:tcBorders>
              <w:top w:val="nil"/>
              <w:left w:val="nil"/>
              <w:bottom w:val="single" w:sz="4" w:space="0" w:color="auto"/>
              <w:right w:val="single" w:sz="4" w:space="0" w:color="auto"/>
            </w:tcBorders>
            <w:shd w:val="clear" w:color="auto" w:fill="auto"/>
            <w:vAlign w:val="center"/>
          </w:tcPr>
          <w:p w14:paraId="78C381E3" w14:textId="7D9C0E1D"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55</w:t>
            </w:r>
          </w:p>
        </w:tc>
        <w:tc>
          <w:tcPr>
            <w:tcW w:w="1134" w:type="dxa"/>
            <w:tcBorders>
              <w:top w:val="nil"/>
              <w:left w:val="nil"/>
              <w:bottom w:val="single" w:sz="4" w:space="0" w:color="auto"/>
              <w:right w:val="single" w:sz="4" w:space="0" w:color="auto"/>
            </w:tcBorders>
            <w:shd w:val="clear" w:color="auto" w:fill="auto"/>
            <w:vAlign w:val="center"/>
          </w:tcPr>
          <w:p w14:paraId="7F5AD620" w14:textId="4A32681D"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20 298</w:t>
            </w:r>
          </w:p>
        </w:tc>
        <w:tc>
          <w:tcPr>
            <w:tcW w:w="717" w:type="dxa"/>
            <w:tcBorders>
              <w:top w:val="nil"/>
              <w:left w:val="nil"/>
              <w:bottom w:val="single" w:sz="4" w:space="0" w:color="auto"/>
              <w:right w:val="single" w:sz="4" w:space="0" w:color="auto"/>
            </w:tcBorders>
            <w:shd w:val="clear" w:color="auto" w:fill="auto"/>
            <w:vAlign w:val="center"/>
          </w:tcPr>
          <w:p w14:paraId="5AD582C8" w14:textId="115541B1"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w:t>
            </w:r>
          </w:p>
        </w:tc>
        <w:tc>
          <w:tcPr>
            <w:tcW w:w="952" w:type="dxa"/>
            <w:tcBorders>
              <w:top w:val="nil"/>
              <w:left w:val="nil"/>
              <w:bottom w:val="single" w:sz="4" w:space="0" w:color="auto"/>
              <w:right w:val="single" w:sz="4" w:space="0" w:color="auto"/>
            </w:tcBorders>
            <w:shd w:val="clear" w:color="auto" w:fill="auto"/>
            <w:vAlign w:val="center"/>
          </w:tcPr>
          <w:p w14:paraId="4C0727EB" w14:textId="58F2694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40</w:t>
            </w:r>
          </w:p>
        </w:tc>
        <w:tc>
          <w:tcPr>
            <w:tcW w:w="1026" w:type="dxa"/>
            <w:tcBorders>
              <w:top w:val="nil"/>
              <w:left w:val="nil"/>
              <w:bottom w:val="single" w:sz="4" w:space="0" w:color="auto"/>
              <w:right w:val="single" w:sz="4" w:space="0" w:color="auto"/>
            </w:tcBorders>
            <w:shd w:val="clear" w:color="auto" w:fill="auto"/>
            <w:vAlign w:val="center"/>
          </w:tcPr>
          <w:p w14:paraId="4993467A" w14:textId="7FCABC36"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17 512</w:t>
            </w:r>
          </w:p>
        </w:tc>
        <w:tc>
          <w:tcPr>
            <w:tcW w:w="837" w:type="dxa"/>
            <w:tcBorders>
              <w:top w:val="nil"/>
              <w:left w:val="nil"/>
              <w:bottom w:val="single" w:sz="4" w:space="0" w:color="auto"/>
              <w:right w:val="single" w:sz="4" w:space="0" w:color="auto"/>
            </w:tcBorders>
            <w:shd w:val="clear" w:color="auto" w:fill="auto"/>
            <w:vAlign w:val="center"/>
          </w:tcPr>
          <w:p w14:paraId="32038393" w14:textId="5ACBDA84"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19</w:t>
            </w:r>
          </w:p>
        </w:tc>
        <w:tc>
          <w:tcPr>
            <w:tcW w:w="862" w:type="dxa"/>
            <w:tcBorders>
              <w:top w:val="nil"/>
              <w:left w:val="nil"/>
              <w:bottom w:val="single" w:sz="4" w:space="0" w:color="auto"/>
              <w:right w:val="single" w:sz="4" w:space="0" w:color="auto"/>
            </w:tcBorders>
            <w:shd w:val="clear" w:color="auto" w:fill="auto"/>
            <w:vAlign w:val="center"/>
          </w:tcPr>
          <w:p w14:paraId="4BDB5C4B" w14:textId="3D310CD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12 184</w:t>
            </w:r>
          </w:p>
        </w:tc>
      </w:tr>
      <w:tr w:rsidR="00EA53D0" w:rsidRPr="0054761D" w14:paraId="2BEA5054"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C957256"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10</w:t>
            </w:r>
          </w:p>
        </w:tc>
        <w:tc>
          <w:tcPr>
            <w:tcW w:w="2310" w:type="dxa"/>
            <w:tcBorders>
              <w:top w:val="nil"/>
              <w:left w:val="nil"/>
              <w:bottom w:val="single" w:sz="4" w:space="0" w:color="auto"/>
              <w:right w:val="single" w:sz="4" w:space="0" w:color="auto"/>
            </w:tcBorders>
            <w:shd w:val="clear" w:color="auto" w:fill="auto"/>
            <w:vAlign w:val="center"/>
            <w:hideMark/>
          </w:tcPr>
          <w:p w14:paraId="7C50292D"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«Bank RBK»</w:t>
            </w:r>
          </w:p>
        </w:tc>
        <w:tc>
          <w:tcPr>
            <w:tcW w:w="909" w:type="dxa"/>
            <w:tcBorders>
              <w:top w:val="nil"/>
              <w:left w:val="nil"/>
              <w:bottom w:val="single" w:sz="4" w:space="0" w:color="auto"/>
              <w:right w:val="single" w:sz="4" w:space="0" w:color="auto"/>
            </w:tcBorders>
            <w:shd w:val="clear" w:color="auto" w:fill="auto"/>
            <w:vAlign w:val="center"/>
            <w:hideMark/>
          </w:tcPr>
          <w:p w14:paraId="2A489EAE" w14:textId="494A9963"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3 994</w:t>
            </w:r>
          </w:p>
        </w:tc>
        <w:tc>
          <w:tcPr>
            <w:tcW w:w="910" w:type="dxa"/>
            <w:tcBorders>
              <w:top w:val="nil"/>
              <w:left w:val="nil"/>
              <w:bottom w:val="single" w:sz="4" w:space="0" w:color="auto"/>
              <w:right w:val="single" w:sz="4" w:space="0" w:color="auto"/>
            </w:tcBorders>
            <w:shd w:val="clear" w:color="auto" w:fill="auto"/>
            <w:vAlign w:val="center"/>
          </w:tcPr>
          <w:p w14:paraId="3EFC5273" w14:textId="536E1F05"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42</w:t>
            </w:r>
          </w:p>
        </w:tc>
        <w:tc>
          <w:tcPr>
            <w:tcW w:w="1134" w:type="dxa"/>
            <w:tcBorders>
              <w:top w:val="nil"/>
              <w:left w:val="nil"/>
              <w:bottom w:val="single" w:sz="4" w:space="0" w:color="auto"/>
              <w:right w:val="single" w:sz="4" w:space="0" w:color="auto"/>
            </w:tcBorders>
            <w:shd w:val="clear" w:color="auto" w:fill="auto"/>
            <w:vAlign w:val="center"/>
          </w:tcPr>
          <w:p w14:paraId="70F3EC6D" w14:textId="63344A0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22 869</w:t>
            </w:r>
          </w:p>
        </w:tc>
        <w:tc>
          <w:tcPr>
            <w:tcW w:w="717" w:type="dxa"/>
            <w:tcBorders>
              <w:top w:val="nil"/>
              <w:left w:val="nil"/>
              <w:bottom w:val="single" w:sz="4" w:space="0" w:color="auto"/>
              <w:right w:val="single" w:sz="4" w:space="0" w:color="auto"/>
            </w:tcBorders>
            <w:shd w:val="clear" w:color="auto" w:fill="auto"/>
            <w:vAlign w:val="center"/>
          </w:tcPr>
          <w:p w14:paraId="58C20BF4" w14:textId="5ED25BE5"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6%</w:t>
            </w:r>
          </w:p>
        </w:tc>
        <w:tc>
          <w:tcPr>
            <w:tcW w:w="952" w:type="dxa"/>
            <w:tcBorders>
              <w:top w:val="nil"/>
              <w:left w:val="nil"/>
              <w:bottom w:val="single" w:sz="4" w:space="0" w:color="auto"/>
              <w:right w:val="single" w:sz="4" w:space="0" w:color="auto"/>
            </w:tcBorders>
            <w:shd w:val="clear" w:color="auto" w:fill="auto"/>
            <w:vAlign w:val="center"/>
          </w:tcPr>
          <w:p w14:paraId="2751814F" w14:textId="21EAEB12"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32</w:t>
            </w:r>
          </w:p>
        </w:tc>
        <w:tc>
          <w:tcPr>
            <w:tcW w:w="1026" w:type="dxa"/>
            <w:tcBorders>
              <w:top w:val="nil"/>
              <w:left w:val="nil"/>
              <w:bottom w:val="single" w:sz="4" w:space="0" w:color="auto"/>
              <w:right w:val="single" w:sz="4" w:space="0" w:color="auto"/>
            </w:tcBorders>
            <w:shd w:val="clear" w:color="auto" w:fill="auto"/>
            <w:vAlign w:val="center"/>
          </w:tcPr>
          <w:p w14:paraId="7CDA7C3A" w14:textId="21307FC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17 086</w:t>
            </w:r>
          </w:p>
        </w:tc>
        <w:tc>
          <w:tcPr>
            <w:tcW w:w="837" w:type="dxa"/>
            <w:tcBorders>
              <w:top w:val="nil"/>
              <w:left w:val="nil"/>
              <w:bottom w:val="single" w:sz="4" w:space="0" w:color="auto"/>
              <w:right w:val="single" w:sz="4" w:space="0" w:color="auto"/>
            </w:tcBorders>
            <w:shd w:val="clear" w:color="auto" w:fill="auto"/>
            <w:vAlign w:val="center"/>
          </w:tcPr>
          <w:p w14:paraId="64DCB6AD" w14:textId="1218D116"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6</w:t>
            </w:r>
          </w:p>
        </w:tc>
        <w:tc>
          <w:tcPr>
            <w:tcW w:w="862" w:type="dxa"/>
            <w:tcBorders>
              <w:top w:val="nil"/>
              <w:left w:val="nil"/>
              <w:bottom w:val="single" w:sz="4" w:space="0" w:color="auto"/>
              <w:right w:val="single" w:sz="4" w:space="0" w:color="auto"/>
            </w:tcBorders>
            <w:shd w:val="clear" w:color="auto" w:fill="auto"/>
            <w:vAlign w:val="center"/>
          </w:tcPr>
          <w:p w14:paraId="02590390" w14:textId="499C8638"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4 813</w:t>
            </w:r>
          </w:p>
        </w:tc>
      </w:tr>
      <w:tr w:rsidR="00EA53D0" w:rsidRPr="0054761D" w14:paraId="748E2C5D"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7187604"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11</w:t>
            </w:r>
          </w:p>
        </w:tc>
        <w:tc>
          <w:tcPr>
            <w:tcW w:w="2310" w:type="dxa"/>
            <w:tcBorders>
              <w:top w:val="nil"/>
              <w:left w:val="nil"/>
              <w:bottom w:val="single" w:sz="4" w:space="0" w:color="auto"/>
              <w:right w:val="single" w:sz="4" w:space="0" w:color="auto"/>
            </w:tcBorders>
            <w:shd w:val="clear" w:color="auto" w:fill="auto"/>
            <w:vAlign w:val="center"/>
            <w:hideMark/>
          </w:tcPr>
          <w:p w14:paraId="60745D94"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«Delta Bank»</w:t>
            </w:r>
          </w:p>
        </w:tc>
        <w:tc>
          <w:tcPr>
            <w:tcW w:w="909" w:type="dxa"/>
            <w:tcBorders>
              <w:top w:val="nil"/>
              <w:left w:val="nil"/>
              <w:bottom w:val="single" w:sz="4" w:space="0" w:color="auto"/>
              <w:right w:val="single" w:sz="4" w:space="0" w:color="auto"/>
            </w:tcBorders>
            <w:shd w:val="clear" w:color="auto" w:fill="auto"/>
            <w:vAlign w:val="center"/>
            <w:hideMark/>
          </w:tcPr>
          <w:p w14:paraId="6B36E6B5" w14:textId="6D1D80E4"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w:t>
            </w:r>
          </w:p>
        </w:tc>
        <w:tc>
          <w:tcPr>
            <w:tcW w:w="910" w:type="dxa"/>
            <w:tcBorders>
              <w:top w:val="nil"/>
              <w:left w:val="nil"/>
              <w:bottom w:val="single" w:sz="4" w:space="0" w:color="auto"/>
              <w:right w:val="single" w:sz="4" w:space="0" w:color="auto"/>
            </w:tcBorders>
            <w:shd w:val="clear" w:color="auto" w:fill="auto"/>
            <w:vAlign w:val="center"/>
          </w:tcPr>
          <w:p w14:paraId="343D95D5" w14:textId="6DD4D3E4"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tcPr>
          <w:p w14:paraId="39A9CB65" w14:textId="432E7D58"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3 500</w:t>
            </w:r>
          </w:p>
        </w:tc>
        <w:tc>
          <w:tcPr>
            <w:tcW w:w="717" w:type="dxa"/>
            <w:tcBorders>
              <w:top w:val="nil"/>
              <w:left w:val="nil"/>
              <w:bottom w:val="single" w:sz="4" w:space="0" w:color="auto"/>
              <w:right w:val="single" w:sz="4" w:space="0" w:color="auto"/>
            </w:tcBorders>
            <w:shd w:val="clear" w:color="auto" w:fill="auto"/>
            <w:vAlign w:val="center"/>
          </w:tcPr>
          <w:p w14:paraId="41ECB251" w14:textId="22D202A1"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w:t>
            </w:r>
          </w:p>
        </w:tc>
        <w:tc>
          <w:tcPr>
            <w:tcW w:w="952" w:type="dxa"/>
            <w:tcBorders>
              <w:top w:val="nil"/>
              <w:left w:val="nil"/>
              <w:bottom w:val="single" w:sz="4" w:space="0" w:color="auto"/>
              <w:right w:val="single" w:sz="4" w:space="0" w:color="auto"/>
            </w:tcBorders>
            <w:shd w:val="clear" w:color="auto" w:fill="auto"/>
            <w:vAlign w:val="center"/>
          </w:tcPr>
          <w:p w14:paraId="308191FD" w14:textId="4F676CB8"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7</w:t>
            </w:r>
          </w:p>
        </w:tc>
        <w:tc>
          <w:tcPr>
            <w:tcW w:w="1026" w:type="dxa"/>
            <w:tcBorders>
              <w:top w:val="nil"/>
              <w:left w:val="nil"/>
              <w:bottom w:val="single" w:sz="4" w:space="0" w:color="auto"/>
              <w:right w:val="single" w:sz="4" w:space="0" w:color="auto"/>
            </w:tcBorders>
            <w:shd w:val="clear" w:color="auto" w:fill="auto"/>
            <w:vAlign w:val="center"/>
          </w:tcPr>
          <w:p w14:paraId="75CA521A" w14:textId="4337EBE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1 994</w:t>
            </w:r>
          </w:p>
        </w:tc>
        <w:tc>
          <w:tcPr>
            <w:tcW w:w="837" w:type="dxa"/>
            <w:tcBorders>
              <w:top w:val="nil"/>
              <w:left w:val="nil"/>
              <w:bottom w:val="single" w:sz="4" w:space="0" w:color="auto"/>
              <w:right w:val="single" w:sz="4" w:space="0" w:color="auto"/>
            </w:tcBorders>
            <w:shd w:val="clear" w:color="auto" w:fill="auto"/>
            <w:vAlign w:val="center"/>
          </w:tcPr>
          <w:p w14:paraId="6DBC9C50" w14:textId="159F7CA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w:t>
            </w:r>
          </w:p>
        </w:tc>
        <w:tc>
          <w:tcPr>
            <w:tcW w:w="862" w:type="dxa"/>
            <w:tcBorders>
              <w:top w:val="nil"/>
              <w:left w:val="nil"/>
              <w:bottom w:val="single" w:sz="4" w:space="0" w:color="auto"/>
              <w:right w:val="single" w:sz="4" w:space="0" w:color="auto"/>
            </w:tcBorders>
            <w:shd w:val="clear" w:color="auto" w:fill="auto"/>
            <w:vAlign w:val="center"/>
          </w:tcPr>
          <w:p w14:paraId="77C5A66A" w14:textId="5DD4169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750</w:t>
            </w:r>
          </w:p>
        </w:tc>
      </w:tr>
      <w:tr w:rsidR="00EA53D0" w:rsidRPr="0054761D" w14:paraId="36CEBEA0"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D48CF5E"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12</w:t>
            </w:r>
          </w:p>
        </w:tc>
        <w:tc>
          <w:tcPr>
            <w:tcW w:w="2310" w:type="dxa"/>
            <w:tcBorders>
              <w:top w:val="nil"/>
              <w:left w:val="nil"/>
              <w:bottom w:val="single" w:sz="4" w:space="0" w:color="auto"/>
              <w:right w:val="single" w:sz="4" w:space="0" w:color="auto"/>
            </w:tcBorders>
            <w:shd w:val="clear" w:color="auto" w:fill="auto"/>
            <w:vAlign w:val="center"/>
            <w:hideMark/>
          </w:tcPr>
          <w:p w14:paraId="3D480C0F"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AsiaCredit</w:t>
            </w:r>
            <w:proofErr w:type="spellEnd"/>
            <w:r w:rsidRPr="00F7598E">
              <w:rPr>
                <w:rFonts w:ascii="Times New Roman" w:eastAsia="Times New Roman" w:hAnsi="Times New Roman" w:cs="Times New Roman"/>
                <w:color w:val="000000"/>
                <w:sz w:val="18"/>
                <w:szCs w:val="18"/>
                <w:lang w:eastAsia="ru-RU"/>
              </w:rPr>
              <w:t xml:space="preserve"> Bank»</w:t>
            </w:r>
          </w:p>
        </w:tc>
        <w:tc>
          <w:tcPr>
            <w:tcW w:w="909" w:type="dxa"/>
            <w:tcBorders>
              <w:top w:val="nil"/>
              <w:left w:val="nil"/>
              <w:bottom w:val="single" w:sz="4" w:space="0" w:color="auto"/>
              <w:right w:val="single" w:sz="4" w:space="0" w:color="auto"/>
            </w:tcBorders>
            <w:shd w:val="clear" w:color="auto" w:fill="auto"/>
            <w:vAlign w:val="center"/>
            <w:hideMark/>
          </w:tcPr>
          <w:p w14:paraId="10037D29" w14:textId="4E135D62"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w:t>
            </w:r>
          </w:p>
        </w:tc>
        <w:tc>
          <w:tcPr>
            <w:tcW w:w="910" w:type="dxa"/>
            <w:tcBorders>
              <w:top w:val="nil"/>
              <w:left w:val="nil"/>
              <w:bottom w:val="single" w:sz="4" w:space="0" w:color="auto"/>
              <w:right w:val="single" w:sz="4" w:space="0" w:color="auto"/>
            </w:tcBorders>
            <w:shd w:val="clear" w:color="auto" w:fill="auto"/>
            <w:vAlign w:val="center"/>
          </w:tcPr>
          <w:p w14:paraId="70E53BF9" w14:textId="091A6AA7"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56</w:t>
            </w:r>
          </w:p>
        </w:tc>
        <w:tc>
          <w:tcPr>
            <w:tcW w:w="1134" w:type="dxa"/>
            <w:tcBorders>
              <w:top w:val="nil"/>
              <w:left w:val="nil"/>
              <w:bottom w:val="single" w:sz="4" w:space="0" w:color="auto"/>
              <w:right w:val="single" w:sz="4" w:space="0" w:color="auto"/>
            </w:tcBorders>
            <w:shd w:val="clear" w:color="auto" w:fill="auto"/>
            <w:vAlign w:val="center"/>
          </w:tcPr>
          <w:p w14:paraId="253AB47F" w14:textId="4F61D218"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8 941</w:t>
            </w:r>
          </w:p>
        </w:tc>
        <w:tc>
          <w:tcPr>
            <w:tcW w:w="717" w:type="dxa"/>
            <w:tcBorders>
              <w:top w:val="nil"/>
              <w:left w:val="nil"/>
              <w:bottom w:val="single" w:sz="4" w:space="0" w:color="auto"/>
              <w:right w:val="single" w:sz="4" w:space="0" w:color="auto"/>
            </w:tcBorders>
            <w:shd w:val="clear" w:color="auto" w:fill="auto"/>
            <w:vAlign w:val="center"/>
          </w:tcPr>
          <w:p w14:paraId="582B3B7C" w14:textId="1A1C146B"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w:t>
            </w:r>
          </w:p>
        </w:tc>
        <w:tc>
          <w:tcPr>
            <w:tcW w:w="952" w:type="dxa"/>
            <w:tcBorders>
              <w:top w:val="nil"/>
              <w:left w:val="nil"/>
              <w:bottom w:val="single" w:sz="4" w:space="0" w:color="auto"/>
              <w:right w:val="single" w:sz="4" w:space="0" w:color="auto"/>
            </w:tcBorders>
            <w:shd w:val="clear" w:color="auto" w:fill="auto"/>
            <w:vAlign w:val="center"/>
          </w:tcPr>
          <w:p w14:paraId="0D95EB9A" w14:textId="60F71458"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33</w:t>
            </w:r>
          </w:p>
        </w:tc>
        <w:tc>
          <w:tcPr>
            <w:tcW w:w="1026" w:type="dxa"/>
            <w:tcBorders>
              <w:top w:val="nil"/>
              <w:left w:val="nil"/>
              <w:bottom w:val="single" w:sz="4" w:space="0" w:color="auto"/>
              <w:right w:val="single" w:sz="4" w:space="0" w:color="auto"/>
            </w:tcBorders>
            <w:shd w:val="clear" w:color="auto" w:fill="auto"/>
            <w:vAlign w:val="center"/>
          </w:tcPr>
          <w:p w14:paraId="4B7C2778" w14:textId="4C85642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5 351</w:t>
            </w:r>
          </w:p>
        </w:tc>
        <w:tc>
          <w:tcPr>
            <w:tcW w:w="837" w:type="dxa"/>
            <w:tcBorders>
              <w:top w:val="nil"/>
              <w:left w:val="nil"/>
              <w:bottom w:val="single" w:sz="4" w:space="0" w:color="auto"/>
              <w:right w:val="single" w:sz="4" w:space="0" w:color="auto"/>
            </w:tcBorders>
            <w:shd w:val="clear" w:color="auto" w:fill="auto"/>
            <w:vAlign w:val="center"/>
          </w:tcPr>
          <w:p w14:paraId="75030D18" w14:textId="6C7B742E"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11</w:t>
            </w:r>
          </w:p>
        </w:tc>
        <w:tc>
          <w:tcPr>
            <w:tcW w:w="862" w:type="dxa"/>
            <w:tcBorders>
              <w:top w:val="nil"/>
              <w:left w:val="nil"/>
              <w:bottom w:val="single" w:sz="4" w:space="0" w:color="auto"/>
              <w:right w:val="single" w:sz="4" w:space="0" w:color="auto"/>
            </w:tcBorders>
            <w:shd w:val="clear" w:color="auto" w:fill="auto"/>
            <w:vAlign w:val="center"/>
          </w:tcPr>
          <w:p w14:paraId="111A3E25" w14:textId="3F335474"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3 270</w:t>
            </w:r>
          </w:p>
        </w:tc>
      </w:tr>
      <w:tr w:rsidR="00EA53D0" w:rsidRPr="0054761D" w14:paraId="7D2AE18D"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473C7E8"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13</w:t>
            </w:r>
          </w:p>
        </w:tc>
        <w:tc>
          <w:tcPr>
            <w:tcW w:w="2310" w:type="dxa"/>
            <w:tcBorders>
              <w:top w:val="nil"/>
              <w:left w:val="nil"/>
              <w:bottom w:val="single" w:sz="4" w:space="0" w:color="auto"/>
              <w:right w:val="single" w:sz="4" w:space="0" w:color="auto"/>
            </w:tcBorders>
            <w:shd w:val="clear" w:color="auto" w:fill="auto"/>
            <w:vAlign w:val="center"/>
            <w:hideMark/>
          </w:tcPr>
          <w:p w14:paraId="58C8E992"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АО «</w:t>
            </w:r>
            <w:proofErr w:type="spellStart"/>
            <w:r w:rsidRPr="00F7598E">
              <w:rPr>
                <w:rFonts w:ascii="Times New Roman" w:eastAsia="Times New Roman" w:hAnsi="Times New Roman" w:cs="Times New Roman"/>
                <w:color w:val="000000"/>
                <w:sz w:val="18"/>
                <w:szCs w:val="18"/>
                <w:lang w:eastAsia="ru-RU"/>
              </w:rPr>
              <w:t>Казинвестбанк</w:t>
            </w:r>
            <w:proofErr w:type="spellEnd"/>
            <w:r w:rsidRPr="00F7598E">
              <w:rPr>
                <w:rFonts w:ascii="Times New Roman" w:eastAsia="Times New Roman" w:hAnsi="Times New Roman" w:cs="Times New Roman"/>
                <w:color w:val="000000"/>
                <w:sz w:val="18"/>
                <w:szCs w:val="18"/>
                <w:lang w:eastAsia="ru-RU"/>
              </w:rPr>
              <w:t>»</w:t>
            </w:r>
          </w:p>
        </w:tc>
        <w:tc>
          <w:tcPr>
            <w:tcW w:w="909" w:type="dxa"/>
            <w:tcBorders>
              <w:top w:val="nil"/>
              <w:left w:val="nil"/>
              <w:bottom w:val="single" w:sz="4" w:space="0" w:color="auto"/>
              <w:right w:val="single" w:sz="4" w:space="0" w:color="auto"/>
            </w:tcBorders>
            <w:shd w:val="clear" w:color="auto" w:fill="auto"/>
            <w:vAlign w:val="center"/>
            <w:hideMark/>
          </w:tcPr>
          <w:p w14:paraId="2EB55B29" w14:textId="207206AE"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2 706</w:t>
            </w:r>
          </w:p>
        </w:tc>
        <w:tc>
          <w:tcPr>
            <w:tcW w:w="910" w:type="dxa"/>
            <w:tcBorders>
              <w:top w:val="nil"/>
              <w:left w:val="nil"/>
              <w:bottom w:val="single" w:sz="4" w:space="0" w:color="auto"/>
              <w:right w:val="single" w:sz="4" w:space="0" w:color="auto"/>
            </w:tcBorders>
            <w:shd w:val="clear" w:color="auto" w:fill="auto"/>
            <w:vAlign w:val="center"/>
          </w:tcPr>
          <w:p w14:paraId="7E76F48E" w14:textId="5D36A2DB"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vAlign w:val="center"/>
          </w:tcPr>
          <w:p w14:paraId="3490E26C" w14:textId="27F2F071"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8 762</w:t>
            </w:r>
          </w:p>
        </w:tc>
        <w:tc>
          <w:tcPr>
            <w:tcW w:w="717" w:type="dxa"/>
            <w:tcBorders>
              <w:top w:val="nil"/>
              <w:left w:val="nil"/>
              <w:bottom w:val="single" w:sz="4" w:space="0" w:color="auto"/>
              <w:right w:val="single" w:sz="4" w:space="0" w:color="auto"/>
            </w:tcBorders>
            <w:shd w:val="clear" w:color="auto" w:fill="auto"/>
            <w:vAlign w:val="center"/>
          </w:tcPr>
          <w:p w14:paraId="354B265F" w14:textId="25B9A161"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w:t>
            </w:r>
          </w:p>
        </w:tc>
        <w:tc>
          <w:tcPr>
            <w:tcW w:w="952" w:type="dxa"/>
            <w:tcBorders>
              <w:top w:val="nil"/>
              <w:left w:val="nil"/>
              <w:bottom w:val="single" w:sz="4" w:space="0" w:color="auto"/>
              <w:right w:val="single" w:sz="4" w:space="0" w:color="auto"/>
            </w:tcBorders>
            <w:shd w:val="clear" w:color="auto" w:fill="auto"/>
            <w:vAlign w:val="center"/>
          </w:tcPr>
          <w:p w14:paraId="1F0BDBE3" w14:textId="4A1581B1"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6</w:t>
            </w:r>
          </w:p>
        </w:tc>
        <w:tc>
          <w:tcPr>
            <w:tcW w:w="1026" w:type="dxa"/>
            <w:tcBorders>
              <w:top w:val="nil"/>
              <w:left w:val="nil"/>
              <w:bottom w:val="single" w:sz="4" w:space="0" w:color="auto"/>
              <w:right w:val="single" w:sz="4" w:space="0" w:color="auto"/>
            </w:tcBorders>
            <w:shd w:val="clear" w:color="auto" w:fill="auto"/>
            <w:vAlign w:val="center"/>
          </w:tcPr>
          <w:p w14:paraId="24FF50FC" w14:textId="1D8B1F8D"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5 098</w:t>
            </w:r>
          </w:p>
        </w:tc>
        <w:tc>
          <w:tcPr>
            <w:tcW w:w="837" w:type="dxa"/>
            <w:tcBorders>
              <w:top w:val="nil"/>
              <w:left w:val="nil"/>
              <w:bottom w:val="single" w:sz="4" w:space="0" w:color="auto"/>
              <w:right w:val="single" w:sz="4" w:space="0" w:color="auto"/>
            </w:tcBorders>
            <w:shd w:val="clear" w:color="auto" w:fill="auto"/>
            <w:vAlign w:val="center"/>
          </w:tcPr>
          <w:p w14:paraId="71D28BE4" w14:textId="06698FCC"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w:t>
            </w:r>
          </w:p>
        </w:tc>
        <w:tc>
          <w:tcPr>
            <w:tcW w:w="862" w:type="dxa"/>
            <w:tcBorders>
              <w:top w:val="nil"/>
              <w:left w:val="nil"/>
              <w:bottom w:val="single" w:sz="4" w:space="0" w:color="auto"/>
              <w:right w:val="single" w:sz="4" w:space="0" w:color="auto"/>
            </w:tcBorders>
            <w:shd w:val="clear" w:color="auto" w:fill="auto"/>
            <w:vAlign w:val="center"/>
          </w:tcPr>
          <w:p w14:paraId="354D9A72" w14:textId="0D45F2E9"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4 494</w:t>
            </w:r>
          </w:p>
        </w:tc>
      </w:tr>
      <w:tr w:rsidR="00EA53D0" w:rsidRPr="0054761D" w14:paraId="700DE8C3"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11BCBC4"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r w:rsidRPr="0054761D">
              <w:rPr>
                <w:rFonts w:ascii="Times New Roman" w:eastAsia="Times New Roman" w:hAnsi="Times New Roman" w:cs="Times New Roman"/>
                <w:color w:val="000000"/>
                <w:sz w:val="18"/>
                <w:szCs w:val="18"/>
                <w:lang w:eastAsia="ru-RU"/>
              </w:rPr>
              <w:t>14</w:t>
            </w:r>
          </w:p>
        </w:tc>
        <w:tc>
          <w:tcPr>
            <w:tcW w:w="2310" w:type="dxa"/>
            <w:tcBorders>
              <w:top w:val="nil"/>
              <w:left w:val="nil"/>
              <w:bottom w:val="nil"/>
              <w:right w:val="single" w:sz="4" w:space="0" w:color="auto"/>
            </w:tcBorders>
            <w:shd w:val="clear" w:color="auto" w:fill="auto"/>
            <w:vAlign w:val="center"/>
            <w:hideMark/>
          </w:tcPr>
          <w:p w14:paraId="52650D9F" w14:textId="77777777" w:rsidR="00EA53D0" w:rsidRPr="00F7598E" w:rsidRDefault="00EA53D0" w:rsidP="00EA53D0">
            <w:pPr>
              <w:ind w:firstLine="0"/>
              <w:jc w:val="center"/>
              <w:rPr>
                <w:rFonts w:ascii="Times New Roman" w:eastAsia="Times New Roman" w:hAnsi="Times New Roman" w:cs="Times New Roman"/>
                <w:color w:val="000000"/>
                <w:sz w:val="18"/>
                <w:szCs w:val="18"/>
                <w:lang w:eastAsia="ru-RU"/>
              </w:rPr>
            </w:pPr>
            <w:r w:rsidRPr="00F7598E">
              <w:rPr>
                <w:rFonts w:ascii="Times New Roman" w:eastAsia="Times New Roman" w:hAnsi="Times New Roman" w:cs="Times New Roman"/>
                <w:color w:val="000000"/>
                <w:sz w:val="18"/>
                <w:szCs w:val="18"/>
                <w:lang w:eastAsia="ru-RU"/>
              </w:rPr>
              <w:t>ДБ АО «Альфа-Банк»</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6A80" w14:textId="2BBFCF6B" w:rsidR="00EA53D0" w:rsidRPr="00F450E6"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w:t>
            </w:r>
          </w:p>
        </w:tc>
        <w:tc>
          <w:tcPr>
            <w:tcW w:w="910" w:type="dxa"/>
            <w:tcBorders>
              <w:top w:val="nil"/>
              <w:left w:val="nil"/>
              <w:bottom w:val="single" w:sz="4" w:space="0" w:color="auto"/>
              <w:right w:val="single" w:sz="4" w:space="0" w:color="auto"/>
            </w:tcBorders>
            <w:shd w:val="clear" w:color="auto" w:fill="auto"/>
            <w:vAlign w:val="center"/>
          </w:tcPr>
          <w:p w14:paraId="68AA6CE4" w14:textId="1F6EB48A"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tcPr>
          <w:p w14:paraId="6D20501A" w14:textId="23061A7B"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2 033</w:t>
            </w:r>
          </w:p>
        </w:tc>
        <w:tc>
          <w:tcPr>
            <w:tcW w:w="717" w:type="dxa"/>
            <w:tcBorders>
              <w:top w:val="nil"/>
              <w:left w:val="nil"/>
              <w:bottom w:val="single" w:sz="4" w:space="0" w:color="auto"/>
              <w:right w:val="single" w:sz="4" w:space="0" w:color="auto"/>
            </w:tcBorders>
            <w:shd w:val="clear" w:color="auto" w:fill="auto"/>
            <w:vAlign w:val="center"/>
          </w:tcPr>
          <w:p w14:paraId="0BADD728" w14:textId="7BAFB776"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w:t>
            </w:r>
          </w:p>
        </w:tc>
        <w:tc>
          <w:tcPr>
            <w:tcW w:w="952" w:type="dxa"/>
            <w:tcBorders>
              <w:top w:val="nil"/>
              <w:left w:val="nil"/>
              <w:bottom w:val="single" w:sz="4" w:space="0" w:color="auto"/>
              <w:right w:val="single" w:sz="4" w:space="0" w:color="auto"/>
            </w:tcBorders>
            <w:shd w:val="clear" w:color="auto" w:fill="auto"/>
            <w:vAlign w:val="center"/>
          </w:tcPr>
          <w:p w14:paraId="2723C79D" w14:textId="5FDCAD57"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4</w:t>
            </w:r>
          </w:p>
        </w:tc>
        <w:tc>
          <w:tcPr>
            <w:tcW w:w="1026" w:type="dxa"/>
            <w:tcBorders>
              <w:top w:val="nil"/>
              <w:left w:val="nil"/>
              <w:bottom w:val="single" w:sz="4" w:space="0" w:color="auto"/>
              <w:right w:val="single" w:sz="4" w:space="0" w:color="auto"/>
            </w:tcBorders>
            <w:shd w:val="clear" w:color="auto" w:fill="auto"/>
            <w:vAlign w:val="center"/>
          </w:tcPr>
          <w:p w14:paraId="22ADA0B6" w14:textId="11B7EA9C"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1 549</w:t>
            </w:r>
          </w:p>
        </w:tc>
        <w:tc>
          <w:tcPr>
            <w:tcW w:w="837" w:type="dxa"/>
            <w:tcBorders>
              <w:top w:val="nil"/>
              <w:left w:val="nil"/>
              <w:bottom w:val="single" w:sz="4" w:space="0" w:color="auto"/>
              <w:right w:val="single" w:sz="4" w:space="0" w:color="auto"/>
            </w:tcBorders>
            <w:shd w:val="clear" w:color="auto" w:fill="auto"/>
            <w:vAlign w:val="center"/>
          </w:tcPr>
          <w:p w14:paraId="79FB3550" w14:textId="1B68094C"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2</w:t>
            </w:r>
          </w:p>
        </w:tc>
        <w:tc>
          <w:tcPr>
            <w:tcW w:w="862" w:type="dxa"/>
            <w:tcBorders>
              <w:top w:val="nil"/>
              <w:left w:val="nil"/>
              <w:bottom w:val="single" w:sz="4" w:space="0" w:color="auto"/>
              <w:right w:val="single" w:sz="4" w:space="0" w:color="auto"/>
            </w:tcBorders>
            <w:shd w:val="clear" w:color="auto" w:fill="auto"/>
            <w:vAlign w:val="center"/>
          </w:tcPr>
          <w:p w14:paraId="35393E0A" w14:textId="0FFBF043" w:rsidR="00EA53D0" w:rsidRPr="002A171D" w:rsidRDefault="00EA53D0" w:rsidP="00EA53D0">
            <w:pPr>
              <w:ind w:firstLine="0"/>
              <w:jc w:val="center"/>
              <w:rPr>
                <w:rFonts w:ascii="Times New Roman" w:hAnsi="Times New Roman" w:cs="Times New Roman"/>
                <w:color w:val="000000"/>
                <w:sz w:val="18"/>
                <w:szCs w:val="18"/>
              </w:rPr>
            </w:pPr>
            <w:r w:rsidRPr="00F41CC0">
              <w:rPr>
                <w:rFonts w:ascii="Times New Roman" w:hAnsi="Times New Roman" w:cs="Times New Roman"/>
                <w:color w:val="000000"/>
                <w:sz w:val="16"/>
                <w:szCs w:val="16"/>
              </w:rPr>
              <w:t>753</w:t>
            </w:r>
          </w:p>
        </w:tc>
      </w:tr>
      <w:tr w:rsidR="00EA53D0" w:rsidRPr="00BF78CD" w14:paraId="3CE75E80" w14:textId="77777777" w:rsidTr="00D0085A">
        <w:trPr>
          <w:trHeight w:val="395"/>
          <w:jc w:val="center"/>
        </w:trPr>
        <w:tc>
          <w:tcPr>
            <w:tcW w:w="402" w:type="dxa"/>
            <w:tcBorders>
              <w:top w:val="nil"/>
              <w:left w:val="single" w:sz="4" w:space="0" w:color="auto"/>
              <w:bottom w:val="single" w:sz="4" w:space="0" w:color="auto"/>
              <w:right w:val="single" w:sz="4" w:space="0" w:color="auto"/>
            </w:tcBorders>
            <w:shd w:val="clear" w:color="000000" w:fill="92D050"/>
            <w:noWrap/>
            <w:vAlign w:val="center"/>
            <w:hideMark/>
          </w:tcPr>
          <w:p w14:paraId="60A76697" w14:textId="77777777" w:rsidR="00EA53D0" w:rsidRPr="0054761D" w:rsidRDefault="00EA53D0" w:rsidP="00EA53D0">
            <w:pPr>
              <w:ind w:firstLine="0"/>
              <w:jc w:val="center"/>
              <w:rPr>
                <w:rFonts w:ascii="Times New Roman" w:eastAsia="Times New Roman" w:hAnsi="Times New Roman" w:cs="Times New Roman"/>
                <w:color w:val="000000"/>
                <w:sz w:val="18"/>
                <w:szCs w:val="18"/>
                <w:lang w:eastAsia="ru-RU"/>
              </w:rPr>
            </w:pPr>
          </w:p>
        </w:tc>
        <w:tc>
          <w:tcPr>
            <w:tcW w:w="2310" w:type="dxa"/>
            <w:tcBorders>
              <w:top w:val="single" w:sz="4" w:space="0" w:color="auto"/>
              <w:left w:val="nil"/>
              <w:bottom w:val="single" w:sz="4" w:space="0" w:color="auto"/>
              <w:right w:val="single" w:sz="4" w:space="0" w:color="auto"/>
            </w:tcBorders>
            <w:shd w:val="clear" w:color="000000" w:fill="92D050"/>
            <w:noWrap/>
            <w:vAlign w:val="center"/>
            <w:hideMark/>
          </w:tcPr>
          <w:p w14:paraId="1117A279" w14:textId="77777777" w:rsidR="00EA53D0" w:rsidRPr="00F7598E" w:rsidRDefault="00EA53D0" w:rsidP="00EA53D0">
            <w:pPr>
              <w:ind w:firstLine="0"/>
              <w:jc w:val="center"/>
              <w:rPr>
                <w:rFonts w:ascii="Times New Roman" w:hAnsi="Times New Roman" w:cs="Times New Roman"/>
                <w:b/>
                <w:bCs/>
                <w:color w:val="000000"/>
                <w:sz w:val="18"/>
                <w:szCs w:val="18"/>
              </w:rPr>
            </w:pPr>
            <w:r w:rsidRPr="00F7598E">
              <w:rPr>
                <w:rFonts w:ascii="Times New Roman" w:hAnsi="Times New Roman" w:cs="Times New Roman"/>
                <w:b/>
                <w:bCs/>
                <w:color w:val="000000"/>
                <w:sz w:val="18"/>
                <w:szCs w:val="18"/>
              </w:rPr>
              <w:t>ИТОГО</w:t>
            </w:r>
          </w:p>
        </w:tc>
        <w:tc>
          <w:tcPr>
            <w:tcW w:w="909" w:type="dxa"/>
            <w:tcBorders>
              <w:top w:val="single" w:sz="4" w:space="0" w:color="auto"/>
              <w:left w:val="nil"/>
              <w:bottom w:val="single" w:sz="4" w:space="0" w:color="auto"/>
              <w:right w:val="single" w:sz="4" w:space="0" w:color="auto"/>
            </w:tcBorders>
            <w:shd w:val="clear" w:color="000000" w:fill="92D050"/>
            <w:vAlign w:val="center"/>
            <w:hideMark/>
          </w:tcPr>
          <w:p w14:paraId="52C0B9D9" w14:textId="722B4930" w:rsidR="00EA53D0" w:rsidRPr="00F450E6" w:rsidRDefault="00EA53D0" w:rsidP="00EA53D0">
            <w:pPr>
              <w:ind w:firstLine="0"/>
              <w:jc w:val="center"/>
              <w:rPr>
                <w:rFonts w:ascii="Times New Roman" w:hAnsi="Times New Roman" w:cs="Times New Roman"/>
                <w:b/>
                <w:bCs/>
                <w:color w:val="000000"/>
                <w:sz w:val="18"/>
                <w:szCs w:val="18"/>
              </w:rPr>
            </w:pPr>
            <w:r w:rsidRPr="00F41CC0">
              <w:rPr>
                <w:rFonts w:ascii="Times New Roman" w:hAnsi="Times New Roman" w:cs="Times New Roman"/>
                <w:b/>
                <w:bCs/>
                <w:color w:val="000000"/>
                <w:sz w:val="16"/>
                <w:szCs w:val="16"/>
              </w:rPr>
              <w:t>38 831</w:t>
            </w:r>
          </w:p>
        </w:tc>
        <w:tc>
          <w:tcPr>
            <w:tcW w:w="910" w:type="dxa"/>
            <w:tcBorders>
              <w:top w:val="nil"/>
              <w:left w:val="nil"/>
              <w:bottom w:val="single" w:sz="4" w:space="0" w:color="auto"/>
              <w:right w:val="single" w:sz="4" w:space="0" w:color="auto"/>
            </w:tcBorders>
            <w:shd w:val="clear" w:color="000000" w:fill="92D050"/>
            <w:vAlign w:val="center"/>
          </w:tcPr>
          <w:p w14:paraId="46A69505" w14:textId="7EE4F74B" w:rsidR="00EA53D0" w:rsidRPr="002A171D" w:rsidRDefault="00EA53D0" w:rsidP="00EA53D0">
            <w:pPr>
              <w:ind w:firstLine="0"/>
              <w:jc w:val="center"/>
              <w:rPr>
                <w:rFonts w:ascii="Times New Roman" w:hAnsi="Times New Roman" w:cs="Times New Roman"/>
                <w:b/>
                <w:bCs/>
                <w:color w:val="000000"/>
                <w:sz w:val="18"/>
                <w:szCs w:val="18"/>
              </w:rPr>
            </w:pPr>
            <w:r w:rsidRPr="00F41CC0">
              <w:rPr>
                <w:rFonts w:ascii="Times New Roman" w:hAnsi="Times New Roman" w:cs="Times New Roman"/>
                <w:b/>
                <w:bCs/>
                <w:color w:val="000000"/>
                <w:sz w:val="16"/>
                <w:szCs w:val="16"/>
              </w:rPr>
              <w:t>946</w:t>
            </w:r>
          </w:p>
        </w:tc>
        <w:tc>
          <w:tcPr>
            <w:tcW w:w="1134" w:type="dxa"/>
            <w:tcBorders>
              <w:top w:val="nil"/>
              <w:left w:val="nil"/>
              <w:bottom w:val="single" w:sz="4" w:space="0" w:color="auto"/>
              <w:right w:val="single" w:sz="4" w:space="0" w:color="auto"/>
            </w:tcBorders>
            <w:shd w:val="clear" w:color="000000" w:fill="92D050"/>
            <w:vAlign w:val="center"/>
          </w:tcPr>
          <w:p w14:paraId="7FAFBCD3" w14:textId="7F0768E9" w:rsidR="00EA53D0" w:rsidRPr="002A171D" w:rsidRDefault="00EA53D0" w:rsidP="00EA53D0">
            <w:pPr>
              <w:ind w:firstLine="0"/>
              <w:jc w:val="center"/>
              <w:rPr>
                <w:rFonts w:ascii="Times New Roman" w:hAnsi="Times New Roman" w:cs="Times New Roman"/>
                <w:b/>
                <w:bCs/>
                <w:color w:val="000000"/>
                <w:sz w:val="18"/>
                <w:szCs w:val="18"/>
              </w:rPr>
            </w:pPr>
            <w:r w:rsidRPr="00F41CC0">
              <w:rPr>
                <w:rFonts w:ascii="Times New Roman" w:hAnsi="Times New Roman" w:cs="Times New Roman"/>
                <w:b/>
                <w:bCs/>
                <w:color w:val="000000"/>
                <w:sz w:val="16"/>
                <w:szCs w:val="16"/>
              </w:rPr>
              <w:t>370 472</w:t>
            </w:r>
          </w:p>
        </w:tc>
        <w:tc>
          <w:tcPr>
            <w:tcW w:w="717" w:type="dxa"/>
            <w:tcBorders>
              <w:top w:val="nil"/>
              <w:left w:val="nil"/>
              <w:bottom w:val="single" w:sz="4" w:space="0" w:color="auto"/>
              <w:right w:val="single" w:sz="4" w:space="0" w:color="auto"/>
            </w:tcBorders>
            <w:shd w:val="clear" w:color="000000" w:fill="92D050"/>
            <w:vAlign w:val="center"/>
          </w:tcPr>
          <w:p w14:paraId="13EBECF5" w14:textId="63F5ABA5" w:rsidR="00EA53D0" w:rsidRPr="002A171D" w:rsidRDefault="00EA53D0" w:rsidP="00EA53D0">
            <w:pPr>
              <w:ind w:firstLine="0"/>
              <w:jc w:val="center"/>
              <w:rPr>
                <w:rFonts w:ascii="Times New Roman" w:hAnsi="Times New Roman" w:cs="Times New Roman"/>
                <w:b/>
                <w:bCs/>
                <w:color w:val="000000"/>
                <w:sz w:val="18"/>
                <w:szCs w:val="18"/>
              </w:rPr>
            </w:pPr>
            <w:r w:rsidRPr="00F41CC0">
              <w:rPr>
                <w:rFonts w:ascii="Times New Roman" w:hAnsi="Times New Roman" w:cs="Times New Roman"/>
                <w:b/>
                <w:bCs/>
                <w:color w:val="000000"/>
                <w:sz w:val="16"/>
                <w:szCs w:val="16"/>
              </w:rPr>
              <w:t>100%</w:t>
            </w:r>
          </w:p>
        </w:tc>
        <w:tc>
          <w:tcPr>
            <w:tcW w:w="952" w:type="dxa"/>
            <w:tcBorders>
              <w:top w:val="nil"/>
              <w:left w:val="nil"/>
              <w:bottom w:val="single" w:sz="4" w:space="0" w:color="auto"/>
              <w:right w:val="single" w:sz="4" w:space="0" w:color="auto"/>
            </w:tcBorders>
            <w:shd w:val="clear" w:color="000000" w:fill="92D050"/>
            <w:vAlign w:val="center"/>
          </w:tcPr>
          <w:p w14:paraId="5CEE21AF" w14:textId="7E8B7462" w:rsidR="00EA53D0" w:rsidRPr="002A171D" w:rsidRDefault="00EA53D0" w:rsidP="00EA53D0">
            <w:pPr>
              <w:ind w:firstLine="0"/>
              <w:jc w:val="center"/>
              <w:rPr>
                <w:rFonts w:ascii="Times New Roman" w:hAnsi="Times New Roman" w:cs="Times New Roman"/>
                <w:b/>
                <w:bCs/>
                <w:color w:val="000000"/>
                <w:sz w:val="18"/>
                <w:szCs w:val="18"/>
              </w:rPr>
            </w:pPr>
            <w:r w:rsidRPr="00F41CC0">
              <w:rPr>
                <w:rFonts w:ascii="Times New Roman" w:hAnsi="Times New Roman" w:cs="Times New Roman"/>
                <w:b/>
                <w:bCs/>
                <w:color w:val="000000"/>
                <w:sz w:val="16"/>
                <w:szCs w:val="16"/>
              </w:rPr>
              <w:t>708</w:t>
            </w:r>
          </w:p>
        </w:tc>
        <w:tc>
          <w:tcPr>
            <w:tcW w:w="1026" w:type="dxa"/>
            <w:tcBorders>
              <w:top w:val="nil"/>
              <w:left w:val="nil"/>
              <w:bottom w:val="single" w:sz="4" w:space="0" w:color="auto"/>
              <w:right w:val="single" w:sz="4" w:space="0" w:color="auto"/>
            </w:tcBorders>
            <w:shd w:val="clear" w:color="000000" w:fill="92D050"/>
            <w:vAlign w:val="center"/>
          </w:tcPr>
          <w:p w14:paraId="368F16A2" w14:textId="69345B96" w:rsidR="00EA53D0" w:rsidRPr="002A171D" w:rsidRDefault="00EA53D0" w:rsidP="00EA53D0">
            <w:pPr>
              <w:ind w:firstLine="0"/>
              <w:jc w:val="center"/>
              <w:rPr>
                <w:rFonts w:ascii="Times New Roman" w:hAnsi="Times New Roman" w:cs="Times New Roman"/>
                <w:b/>
                <w:bCs/>
                <w:color w:val="000000"/>
                <w:sz w:val="18"/>
                <w:szCs w:val="18"/>
              </w:rPr>
            </w:pPr>
            <w:r w:rsidRPr="00F41CC0">
              <w:rPr>
                <w:rFonts w:ascii="Times New Roman" w:hAnsi="Times New Roman" w:cs="Times New Roman"/>
                <w:b/>
                <w:bCs/>
                <w:color w:val="000000"/>
                <w:sz w:val="16"/>
                <w:szCs w:val="16"/>
              </w:rPr>
              <w:t>321 261</w:t>
            </w:r>
          </w:p>
        </w:tc>
        <w:tc>
          <w:tcPr>
            <w:tcW w:w="837" w:type="dxa"/>
            <w:tcBorders>
              <w:top w:val="nil"/>
              <w:left w:val="nil"/>
              <w:bottom w:val="single" w:sz="4" w:space="0" w:color="auto"/>
              <w:right w:val="single" w:sz="4" w:space="0" w:color="auto"/>
            </w:tcBorders>
            <w:shd w:val="clear" w:color="000000" w:fill="92D050"/>
            <w:vAlign w:val="center"/>
          </w:tcPr>
          <w:p w14:paraId="2A641972" w14:textId="6134E60D" w:rsidR="00EA53D0" w:rsidRPr="002A171D" w:rsidRDefault="00EA53D0" w:rsidP="00EA53D0">
            <w:pPr>
              <w:ind w:firstLine="0"/>
              <w:jc w:val="center"/>
              <w:rPr>
                <w:rFonts w:ascii="Times New Roman" w:hAnsi="Times New Roman" w:cs="Times New Roman"/>
                <w:b/>
                <w:bCs/>
                <w:color w:val="000000"/>
                <w:sz w:val="18"/>
                <w:szCs w:val="18"/>
              </w:rPr>
            </w:pPr>
            <w:r w:rsidRPr="00F41CC0">
              <w:rPr>
                <w:rFonts w:ascii="Times New Roman" w:hAnsi="Times New Roman" w:cs="Times New Roman"/>
                <w:b/>
                <w:bCs/>
                <w:color w:val="000000"/>
                <w:sz w:val="16"/>
                <w:szCs w:val="16"/>
              </w:rPr>
              <w:t>262</w:t>
            </w:r>
          </w:p>
        </w:tc>
        <w:tc>
          <w:tcPr>
            <w:tcW w:w="862" w:type="dxa"/>
            <w:tcBorders>
              <w:top w:val="nil"/>
              <w:left w:val="nil"/>
              <w:bottom w:val="single" w:sz="4" w:space="0" w:color="auto"/>
              <w:right w:val="single" w:sz="4" w:space="0" w:color="auto"/>
            </w:tcBorders>
            <w:shd w:val="clear" w:color="000000" w:fill="92D050"/>
            <w:vAlign w:val="center"/>
          </w:tcPr>
          <w:p w14:paraId="5D310706" w14:textId="1D8867D2" w:rsidR="00EA53D0" w:rsidRPr="002A171D" w:rsidRDefault="00EA53D0" w:rsidP="00EA53D0">
            <w:pPr>
              <w:ind w:firstLine="0"/>
              <w:jc w:val="center"/>
              <w:rPr>
                <w:rFonts w:ascii="Times New Roman" w:hAnsi="Times New Roman" w:cs="Times New Roman"/>
                <w:b/>
                <w:bCs/>
                <w:color w:val="000000"/>
                <w:sz w:val="18"/>
                <w:szCs w:val="18"/>
              </w:rPr>
            </w:pPr>
            <w:r w:rsidRPr="00F41CC0">
              <w:rPr>
                <w:rFonts w:ascii="Times New Roman" w:hAnsi="Times New Roman" w:cs="Times New Roman"/>
                <w:b/>
                <w:bCs/>
                <w:color w:val="000000"/>
                <w:sz w:val="16"/>
                <w:szCs w:val="16"/>
              </w:rPr>
              <w:t>146 099</w:t>
            </w:r>
          </w:p>
        </w:tc>
      </w:tr>
    </w:tbl>
    <w:p w14:paraId="08F9B5E0" w14:textId="77777777" w:rsidR="006B2869" w:rsidRDefault="006B2869" w:rsidP="00560E1D">
      <w:pPr>
        <w:contextualSpacing/>
        <w:rPr>
          <w:rFonts w:ascii="Times New Roman" w:hAnsi="Times New Roman" w:cs="Times New Roman"/>
          <w:sz w:val="24"/>
          <w:szCs w:val="24"/>
          <w:lang w:val="kk-KZ"/>
        </w:rPr>
      </w:pPr>
    </w:p>
    <w:p w14:paraId="30478AA2" w14:textId="6D215762" w:rsidR="000A6E99" w:rsidRDefault="00EA53D0" w:rsidP="000A6E99">
      <w:pPr>
        <w:contextualSpacing/>
        <w:rPr>
          <w:rFonts w:ascii="Times New Roman" w:hAnsi="Times New Roman" w:cs="Times New Roman"/>
          <w:sz w:val="24"/>
          <w:szCs w:val="24"/>
          <w:lang w:val="kk-KZ"/>
        </w:rPr>
      </w:pPr>
      <w:bookmarkStart w:id="0" w:name="_Hlk159373264"/>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23</w:t>
      </w:r>
      <w:r w:rsidRPr="005E2EF8">
        <w:rPr>
          <w:rFonts w:ascii="Times New Roman" w:hAnsi="Times New Roman" w:cs="Times New Roman"/>
          <w:sz w:val="24"/>
          <w:szCs w:val="24"/>
        </w:rPr>
        <w:t>8</w:t>
      </w:r>
      <w:r>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w:t>
      </w:r>
      <w:r w:rsidRPr="005E2EF8">
        <w:rPr>
          <w:rFonts w:ascii="Times New Roman" w:hAnsi="Times New Roman" w:cs="Times New Roman"/>
          <w:sz w:val="24"/>
          <w:szCs w:val="24"/>
        </w:rPr>
        <w:t>9</w:t>
      </w:r>
      <w:r>
        <w:rPr>
          <w:rFonts w:ascii="Times New Roman" w:hAnsi="Times New Roman" w:cs="Times New Roman"/>
          <w:sz w:val="24"/>
          <w:szCs w:val="24"/>
          <w:lang w:val="kk-KZ"/>
        </w:rPr>
        <w:t xml:space="preserve"> </w:t>
      </w:r>
      <w:r w:rsidRPr="005E2EF8">
        <w:rPr>
          <w:rFonts w:ascii="Times New Roman" w:hAnsi="Times New Roman" w:cs="Times New Roman"/>
          <w:sz w:val="24"/>
          <w:szCs w:val="24"/>
        </w:rPr>
        <w:t>210</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13</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70</w:t>
      </w:r>
      <w:r w:rsidRPr="005516F6">
        <w:rPr>
          <w:rFonts w:ascii="Times New Roman" w:hAnsi="Times New Roman" w:cs="Times New Roman"/>
          <w:sz w:val="24"/>
          <w:szCs w:val="24"/>
        </w:rPr>
        <w:t>8</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Pr="005516F6">
        <w:rPr>
          <w:rFonts w:ascii="Times New Roman" w:hAnsi="Times New Roman" w:cs="Times New Roman"/>
          <w:sz w:val="24"/>
          <w:szCs w:val="24"/>
        </w:rPr>
        <w:t>321 261</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87</w:t>
      </w:r>
      <w:r w:rsidRPr="002227E4">
        <w:rPr>
          <w:rFonts w:ascii="Times New Roman" w:hAnsi="Times New Roman" w:cs="Times New Roman"/>
          <w:sz w:val="24"/>
          <w:szCs w:val="24"/>
          <w:lang w:val="kk-KZ"/>
        </w:rPr>
        <w:t>%</w:t>
      </w:r>
      <w:bookmarkEnd w:id="0"/>
      <w:r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lastRenderedPageBreak/>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EA53D0" w:rsidRPr="00745FB4" w14:paraId="7814BCD1" w14:textId="77777777" w:rsidTr="001753C8">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32EED1" w14:textId="77777777" w:rsidR="00EA53D0" w:rsidRPr="00745FB4" w:rsidRDefault="00EA53D0" w:rsidP="001753C8">
            <w:pPr>
              <w:ind w:firstLine="0"/>
              <w:jc w:val="center"/>
              <w:rPr>
                <w:rFonts w:ascii="Times New Roman" w:eastAsia="Times New Roman" w:hAnsi="Times New Roman" w:cs="Times New Roman"/>
                <w:b/>
                <w:bCs/>
                <w:iCs/>
                <w:color w:val="000000"/>
                <w:sz w:val="20"/>
                <w:szCs w:val="20"/>
                <w:lang w:eastAsia="ru-RU"/>
              </w:rPr>
            </w:pPr>
            <w:r w:rsidRPr="00745FB4">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8009614" w14:textId="77777777" w:rsidR="00EA53D0" w:rsidRPr="00745FB4" w:rsidRDefault="00EA53D0" w:rsidP="001753C8">
            <w:pPr>
              <w:ind w:firstLine="0"/>
              <w:jc w:val="center"/>
              <w:rPr>
                <w:rFonts w:ascii="Times New Roman" w:eastAsia="Times New Roman" w:hAnsi="Times New Roman" w:cs="Times New Roman"/>
                <w:b/>
                <w:bCs/>
                <w:iCs/>
                <w:color w:val="000000"/>
                <w:sz w:val="20"/>
                <w:szCs w:val="20"/>
                <w:lang w:eastAsia="ru-RU"/>
              </w:rPr>
            </w:pPr>
            <w:r w:rsidRPr="00745FB4">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98A420C" w14:textId="77777777" w:rsidR="00EA53D0" w:rsidRPr="00745FB4" w:rsidRDefault="00EA53D0" w:rsidP="001753C8">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Фактически выдано, ВСЕГО</w:t>
            </w:r>
          </w:p>
        </w:tc>
      </w:tr>
      <w:tr w:rsidR="00EA53D0" w:rsidRPr="00745FB4" w14:paraId="2F75D83B" w14:textId="77777777" w:rsidTr="001753C8">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4E9CA4CC" w14:textId="77777777" w:rsidR="00EA53D0" w:rsidRPr="00745FB4" w:rsidRDefault="00EA53D0" w:rsidP="001753C8">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6A6AFE26" w14:textId="77777777" w:rsidR="00EA53D0" w:rsidRPr="00745FB4" w:rsidRDefault="00EA53D0" w:rsidP="001753C8">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25A4E20E" w14:textId="77777777" w:rsidR="00EA53D0" w:rsidRPr="00745FB4" w:rsidRDefault="00EA53D0" w:rsidP="001753C8">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180FC4B" w14:textId="77777777" w:rsidR="00EA53D0" w:rsidRPr="00745FB4" w:rsidRDefault="00EA53D0" w:rsidP="001753C8">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 xml:space="preserve">Сумма, </w:t>
            </w:r>
            <w:proofErr w:type="gramStart"/>
            <w:r w:rsidRPr="00745FB4">
              <w:rPr>
                <w:rFonts w:ascii="Times New Roman" w:eastAsia="Times New Roman" w:hAnsi="Times New Roman" w:cs="Times New Roman"/>
                <w:b/>
                <w:bCs/>
                <w:color w:val="000000"/>
                <w:sz w:val="20"/>
                <w:szCs w:val="20"/>
                <w:lang w:eastAsia="ru-RU"/>
              </w:rPr>
              <w:t>млн.</w:t>
            </w:r>
            <w:proofErr w:type="gramEnd"/>
            <w:r w:rsidRPr="00745FB4">
              <w:rPr>
                <w:rFonts w:ascii="Times New Roman" w:eastAsia="Times New Roman" w:hAnsi="Times New Roman" w:cs="Times New Roman"/>
                <w:b/>
                <w:bCs/>
                <w:color w:val="000000"/>
                <w:sz w:val="20"/>
                <w:szCs w:val="20"/>
                <w:lang w:eastAsia="ru-RU"/>
              </w:rPr>
              <w:t xml:space="preserve">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0C5B8E7C" w14:textId="77777777" w:rsidR="00EA53D0" w:rsidRPr="00745FB4" w:rsidRDefault="00EA53D0" w:rsidP="001753C8">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Доля, %</w:t>
            </w:r>
          </w:p>
        </w:tc>
      </w:tr>
      <w:tr w:rsidR="00EA53D0" w:rsidRPr="00745FB4" w14:paraId="13F4763B" w14:textId="77777777" w:rsidTr="001753C8">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56F51737" w14:textId="77777777" w:rsidR="00EA53D0" w:rsidRPr="00745FB4" w:rsidRDefault="00EA53D0" w:rsidP="001753C8">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13887346" w14:textId="77777777" w:rsidR="00EA53D0" w:rsidRPr="00745FB4" w:rsidRDefault="00EA53D0" w:rsidP="001753C8">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74BAF32F" w14:textId="77777777" w:rsidR="00EA53D0" w:rsidRPr="00745FB4" w:rsidRDefault="00EA53D0" w:rsidP="001753C8">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4310391A" w14:textId="77777777" w:rsidR="00EA53D0" w:rsidRPr="00745FB4" w:rsidRDefault="00EA53D0" w:rsidP="001753C8">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606B6AFE" w14:textId="77777777" w:rsidR="00EA53D0" w:rsidRPr="00745FB4" w:rsidRDefault="00EA53D0" w:rsidP="001753C8">
            <w:pPr>
              <w:ind w:firstLine="0"/>
              <w:jc w:val="left"/>
              <w:rPr>
                <w:rFonts w:ascii="Times New Roman" w:eastAsia="Times New Roman" w:hAnsi="Times New Roman" w:cs="Times New Roman"/>
                <w:b/>
                <w:bCs/>
                <w:color w:val="000000"/>
                <w:sz w:val="20"/>
                <w:szCs w:val="20"/>
                <w:lang w:eastAsia="ru-RU"/>
              </w:rPr>
            </w:pPr>
          </w:p>
        </w:tc>
      </w:tr>
      <w:tr w:rsidR="00EA53D0" w:rsidRPr="00745FB4" w14:paraId="658B7BED"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874C0"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5653AFE2"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14:paraId="638F4B8A"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110</w:t>
            </w:r>
          </w:p>
        </w:tc>
        <w:tc>
          <w:tcPr>
            <w:tcW w:w="1202" w:type="pct"/>
            <w:tcBorders>
              <w:top w:val="nil"/>
              <w:left w:val="nil"/>
              <w:bottom w:val="single" w:sz="4" w:space="0" w:color="auto"/>
              <w:right w:val="single" w:sz="4" w:space="0" w:color="auto"/>
            </w:tcBorders>
            <w:shd w:val="clear" w:color="000000" w:fill="FFFFFF"/>
            <w:vAlign w:val="center"/>
            <w:hideMark/>
          </w:tcPr>
          <w:p w14:paraId="0B51D031"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61 180</w:t>
            </w:r>
          </w:p>
        </w:tc>
        <w:tc>
          <w:tcPr>
            <w:tcW w:w="972" w:type="pct"/>
            <w:tcBorders>
              <w:top w:val="nil"/>
              <w:left w:val="nil"/>
              <w:bottom w:val="single" w:sz="4" w:space="0" w:color="auto"/>
              <w:right w:val="single" w:sz="4" w:space="0" w:color="auto"/>
            </w:tcBorders>
            <w:shd w:val="clear" w:color="000000" w:fill="FFFFFF"/>
            <w:vAlign w:val="center"/>
            <w:hideMark/>
          </w:tcPr>
          <w:p w14:paraId="5CACA038"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17%</w:t>
            </w:r>
          </w:p>
        </w:tc>
      </w:tr>
      <w:tr w:rsidR="00EA53D0" w:rsidRPr="00745FB4" w14:paraId="148E6828" w14:textId="77777777" w:rsidTr="001753C8">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1E2F68"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280D695F"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г. Алматы</w:t>
            </w:r>
          </w:p>
        </w:tc>
        <w:tc>
          <w:tcPr>
            <w:tcW w:w="973" w:type="pct"/>
            <w:tcBorders>
              <w:top w:val="nil"/>
              <w:left w:val="nil"/>
              <w:bottom w:val="single" w:sz="4" w:space="0" w:color="auto"/>
              <w:right w:val="single" w:sz="4" w:space="0" w:color="auto"/>
            </w:tcBorders>
            <w:shd w:val="clear" w:color="000000" w:fill="FFFFFF"/>
            <w:vAlign w:val="center"/>
            <w:hideMark/>
          </w:tcPr>
          <w:p w14:paraId="25902B05"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122</w:t>
            </w:r>
          </w:p>
        </w:tc>
        <w:tc>
          <w:tcPr>
            <w:tcW w:w="1202" w:type="pct"/>
            <w:tcBorders>
              <w:top w:val="nil"/>
              <w:left w:val="nil"/>
              <w:bottom w:val="single" w:sz="4" w:space="0" w:color="auto"/>
              <w:right w:val="single" w:sz="4" w:space="0" w:color="auto"/>
            </w:tcBorders>
            <w:shd w:val="clear" w:color="000000" w:fill="FFFFFF"/>
            <w:vAlign w:val="center"/>
            <w:hideMark/>
          </w:tcPr>
          <w:p w14:paraId="26CF1990"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55 095</w:t>
            </w:r>
          </w:p>
        </w:tc>
        <w:tc>
          <w:tcPr>
            <w:tcW w:w="972" w:type="pct"/>
            <w:tcBorders>
              <w:top w:val="nil"/>
              <w:left w:val="nil"/>
              <w:bottom w:val="single" w:sz="4" w:space="0" w:color="auto"/>
              <w:right w:val="single" w:sz="4" w:space="0" w:color="auto"/>
            </w:tcBorders>
            <w:shd w:val="clear" w:color="auto" w:fill="auto"/>
            <w:vAlign w:val="center"/>
            <w:hideMark/>
          </w:tcPr>
          <w:p w14:paraId="72146C5F"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15%</w:t>
            </w:r>
          </w:p>
        </w:tc>
      </w:tr>
      <w:tr w:rsidR="00EA53D0" w:rsidRPr="00745FB4" w14:paraId="4AC725CB" w14:textId="77777777" w:rsidTr="001753C8">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E92E2"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995C577"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ЮКО</w:t>
            </w:r>
          </w:p>
        </w:tc>
        <w:tc>
          <w:tcPr>
            <w:tcW w:w="973" w:type="pct"/>
            <w:tcBorders>
              <w:top w:val="nil"/>
              <w:left w:val="nil"/>
              <w:bottom w:val="single" w:sz="4" w:space="0" w:color="auto"/>
              <w:right w:val="single" w:sz="4" w:space="0" w:color="auto"/>
            </w:tcBorders>
            <w:shd w:val="clear" w:color="000000" w:fill="FFFFFF"/>
            <w:vAlign w:val="center"/>
            <w:hideMark/>
          </w:tcPr>
          <w:p w14:paraId="21C52625"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82</w:t>
            </w:r>
          </w:p>
        </w:tc>
        <w:tc>
          <w:tcPr>
            <w:tcW w:w="1202" w:type="pct"/>
            <w:tcBorders>
              <w:top w:val="nil"/>
              <w:left w:val="nil"/>
              <w:bottom w:val="single" w:sz="4" w:space="0" w:color="auto"/>
              <w:right w:val="single" w:sz="4" w:space="0" w:color="auto"/>
            </w:tcBorders>
            <w:shd w:val="clear" w:color="000000" w:fill="FFFFFF"/>
            <w:vAlign w:val="center"/>
            <w:hideMark/>
          </w:tcPr>
          <w:p w14:paraId="235530F6"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43 573</w:t>
            </w:r>
          </w:p>
        </w:tc>
        <w:tc>
          <w:tcPr>
            <w:tcW w:w="972" w:type="pct"/>
            <w:tcBorders>
              <w:top w:val="nil"/>
              <w:left w:val="nil"/>
              <w:bottom w:val="single" w:sz="4" w:space="0" w:color="auto"/>
              <w:right w:val="single" w:sz="4" w:space="0" w:color="auto"/>
            </w:tcBorders>
            <w:shd w:val="clear" w:color="auto" w:fill="auto"/>
            <w:vAlign w:val="center"/>
            <w:hideMark/>
          </w:tcPr>
          <w:p w14:paraId="164406D7"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12%</w:t>
            </w:r>
          </w:p>
        </w:tc>
      </w:tr>
      <w:tr w:rsidR="00EA53D0" w:rsidRPr="00745FB4" w14:paraId="22ACF10D"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1C5B8"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400B100A"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14:paraId="03733491"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48</w:t>
            </w:r>
          </w:p>
        </w:tc>
        <w:tc>
          <w:tcPr>
            <w:tcW w:w="1202" w:type="pct"/>
            <w:tcBorders>
              <w:top w:val="nil"/>
              <w:left w:val="nil"/>
              <w:bottom w:val="single" w:sz="4" w:space="0" w:color="auto"/>
              <w:right w:val="single" w:sz="4" w:space="0" w:color="auto"/>
            </w:tcBorders>
            <w:shd w:val="clear" w:color="000000" w:fill="FFFFFF"/>
            <w:vAlign w:val="center"/>
            <w:hideMark/>
          </w:tcPr>
          <w:p w14:paraId="75B4457C"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43 603</w:t>
            </w:r>
          </w:p>
        </w:tc>
        <w:tc>
          <w:tcPr>
            <w:tcW w:w="972" w:type="pct"/>
            <w:tcBorders>
              <w:top w:val="nil"/>
              <w:left w:val="nil"/>
              <w:bottom w:val="single" w:sz="4" w:space="0" w:color="auto"/>
              <w:right w:val="single" w:sz="4" w:space="0" w:color="auto"/>
            </w:tcBorders>
            <w:shd w:val="clear" w:color="auto" w:fill="auto"/>
            <w:vAlign w:val="center"/>
            <w:hideMark/>
          </w:tcPr>
          <w:p w14:paraId="1FDAA9B3"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12%</w:t>
            </w:r>
          </w:p>
        </w:tc>
      </w:tr>
      <w:tr w:rsidR="00EA53D0" w:rsidRPr="00745FB4" w14:paraId="48136346"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83BF7"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54114E11"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14:paraId="36ECCC20"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90</w:t>
            </w:r>
          </w:p>
        </w:tc>
        <w:tc>
          <w:tcPr>
            <w:tcW w:w="1202" w:type="pct"/>
            <w:tcBorders>
              <w:top w:val="nil"/>
              <w:left w:val="nil"/>
              <w:bottom w:val="single" w:sz="4" w:space="0" w:color="auto"/>
              <w:right w:val="single" w:sz="4" w:space="0" w:color="auto"/>
            </w:tcBorders>
            <w:shd w:val="clear" w:color="000000" w:fill="FFFFFF"/>
            <w:vAlign w:val="center"/>
            <w:hideMark/>
          </w:tcPr>
          <w:p w14:paraId="355FBB52"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25 697</w:t>
            </w:r>
          </w:p>
        </w:tc>
        <w:tc>
          <w:tcPr>
            <w:tcW w:w="972" w:type="pct"/>
            <w:tcBorders>
              <w:top w:val="nil"/>
              <w:left w:val="nil"/>
              <w:bottom w:val="single" w:sz="4" w:space="0" w:color="auto"/>
              <w:right w:val="single" w:sz="4" w:space="0" w:color="auto"/>
            </w:tcBorders>
            <w:shd w:val="clear" w:color="auto" w:fill="auto"/>
            <w:vAlign w:val="center"/>
            <w:hideMark/>
          </w:tcPr>
          <w:p w14:paraId="34A20E82"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7%</w:t>
            </w:r>
          </w:p>
        </w:tc>
      </w:tr>
      <w:tr w:rsidR="00EA53D0" w:rsidRPr="00745FB4" w14:paraId="281D3CD8"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44A4D"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2D332598"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ЗКО</w:t>
            </w:r>
          </w:p>
        </w:tc>
        <w:tc>
          <w:tcPr>
            <w:tcW w:w="973" w:type="pct"/>
            <w:tcBorders>
              <w:top w:val="nil"/>
              <w:left w:val="nil"/>
              <w:bottom w:val="single" w:sz="4" w:space="0" w:color="auto"/>
              <w:right w:val="single" w:sz="4" w:space="0" w:color="auto"/>
            </w:tcBorders>
            <w:shd w:val="clear" w:color="000000" w:fill="FFFFFF"/>
            <w:vAlign w:val="center"/>
            <w:hideMark/>
          </w:tcPr>
          <w:p w14:paraId="1E3605D9"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39</w:t>
            </w:r>
          </w:p>
        </w:tc>
        <w:tc>
          <w:tcPr>
            <w:tcW w:w="1202" w:type="pct"/>
            <w:tcBorders>
              <w:top w:val="nil"/>
              <w:left w:val="nil"/>
              <w:bottom w:val="single" w:sz="4" w:space="0" w:color="auto"/>
              <w:right w:val="single" w:sz="4" w:space="0" w:color="auto"/>
            </w:tcBorders>
            <w:shd w:val="clear" w:color="000000" w:fill="FFFFFF"/>
            <w:vAlign w:val="center"/>
            <w:hideMark/>
          </w:tcPr>
          <w:p w14:paraId="198B1034"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22 691</w:t>
            </w:r>
          </w:p>
        </w:tc>
        <w:tc>
          <w:tcPr>
            <w:tcW w:w="972" w:type="pct"/>
            <w:tcBorders>
              <w:top w:val="nil"/>
              <w:left w:val="nil"/>
              <w:bottom w:val="single" w:sz="4" w:space="0" w:color="auto"/>
              <w:right w:val="single" w:sz="4" w:space="0" w:color="auto"/>
            </w:tcBorders>
            <w:shd w:val="clear" w:color="auto" w:fill="auto"/>
            <w:vAlign w:val="center"/>
            <w:hideMark/>
          </w:tcPr>
          <w:p w14:paraId="06F9617A"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6%</w:t>
            </w:r>
          </w:p>
        </w:tc>
      </w:tr>
      <w:tr w:rsidR="00EA53D0" w:rsidRPr="00745FB4" w14:paraId="5D2FDC82"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3F4CD"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6C31725"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5BA28A"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74</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14:paraId="27772F2C"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19 628</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225976D0"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5%</w:t>
            </w:r>
          </w:p>
        </w:tc>
      </w:tr>
      <w:tr w:rsidR="00EA53D0" w:rsidRPr="00745FB4" w14:paraId="2B51DF18"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B43FE"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66DC15CD"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243D51F6"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75</w:t>
            </w:r>
          </w:p>
        </w:tc>
        <w:tc>
          <w:tcPr>
            <w:tcW w:w="1202" w:type="pct"/>
            <w:tcBorders>
              <w:top w:val="nil"/>
              <w:left w:val="nil"/>
              <w:bottom w:val="single" w:sz="4" w:space="0" w:color="auto"/>
              <w:right w:val="single" w:sz="4" w:space="0" w:color="auto"/>
            </w:tcBorders>
            <w:shd w:val="clear" w:color="000000" w:fill="FFFFFF"/>
            <w:vAlign w:val="center"/>
            <w:hideMark/>
          </w:tcPr>
          <w:p w14:paraId="5F7E00D7"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16 631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7FF313F7"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w:t>
            </w:r>
          </w:p>
        </w:tc>
      </w:tr>
      <w:tr w:rsidR="00EA53D0" w:rsidRPr="00745FB4" w14:paraId="4977D416"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87900"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76FAAC"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6A7B741F"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58</w:t>
            </w:r>
          </w:p>
        </w:tc>
        <w:tc>
          <w:tcPr>
            <w:tcW w:w="1202" w:type="pct"/>
            <w:tcBorders>
              <w:top w:val="nil"/>
              <w:left w:val="nil"/>
              <w:bottom w:val="single" w:sz="4" w:space="0" w:color="auto"/>
              <w:right w:val="single" w:sz="4" w:space="0" w:color="auto"/>
            </w:tcBorders>
            <w:shd w:val="clear" w:color="000000" w:fill="FFFFFF"/>
            <w:vAlign w:val="center"/>
            <w:hideMark/>
          </w:tcPr>
          <w:p w14:paraId="1D22A8B9"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15 799</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55AF846B"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w:t>
            </w:r>
          </w:p>
        </w:tc>
      </w:tr>
      <w:tr w:rsidR="00EA53D0" w:rsidRPr="00745FB4" w14:paraId="77B29A9C"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03A52"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2A9A059A"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14:paraId="71D5A60E"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70</w:t>
            </w:r>
          </w:p>
        </w:tc>
        <w:tc>
          <w:tcPr>
            <w:tcW w:w="1202" w:type="pct"/>
            <w:tcBorders>
              <w:top w:val="nil"/>
              <w:left w:val="nil"/>
              <w:bottom w:val="single" w:sz="4" w:space="0" w:color="auto"/>
              <w:right w:val="single" w:sz="4" w:space="0" w:color="auto"/>
            </w:tcBorders>
            <w:shd w:val="clear" w:color="000000" w:fill="FFFFFF"/>
            <w:vAlign w:val="center"/>
            <w:hideMark/>
          </w:tcPr>
          <w:p w14:paraId="2C50615F"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15 050</w:t>
            </w:r>
          </w:p>
        </w:tc>
        <w:tc>
          <w:tcPr>
            <w:tcW w:w="972" w:type="pct"/>
            <w:tcBorders>
              <w:top w:val="nil"/>
              <w:left w:val="single" w:sz="4" w:space="0" w:color="auto"/>
              <w:bottom w:val="single" w:sz="4" w:space="0" w:color="auto"/>
              <w:right w:val="single" w:sz="4" w:space="0" w:color="auto"/>
            </w:tcBorders>
            <w:shd w:val="clear" w:color="auto" w:fill="auto"/>
            <w:vAlign w:val="center"/>
            <w:hideMark/>
          </w:tcPr>
          <w:p w14:paraId="22B43DC6"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w:t>
            </w:r>
          </w:p>
        </w:tc>
      </w:tr>
      <w:tr w:rsidR="00EA53D0" w:rsidRPr="00745FB4" w14:paraId="0472174F"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25008"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A24F20A"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14:paraId="166626C7"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35</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14:paraId="67EA5C29"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13 676</w:t>
            </w:r>
          </w:p>
        </w:tc>
        <w:tc>
          <w:tcPr>
            <w:tcW w:w="972" w:type="pct"/>
            <w:tcBorders>
              <w:top w:val="nil"/>
              <w:left w:val="nil"/>
              <w:bottom w:val="single" w:sz="4" w:space="0" w:color="auto"/>
              <w:right w:val="single" w:sz="4" w:space="0" w:color="auto"/>
            </w:tcBorders>
            <w:shd w:val="clear" w:color="auto" w:fill="auto"/>
            <w:vAlign w:val="center"/>
            <w:hideMark/>
          </w:tcPr>
          <w:p w14:paraId="24DE6FC1"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w:t>
            </w:r>
          </w:p>
        </w:tc>
      </w:tr>
      <w:tr w:rsidR="00EA53D0" w:rsidRPr="00745FB4" w14:paraId="7EC60874"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F4DD29"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7D52EDB"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14:paraId="487373E8"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43</w:t>
            </w:r>
          </w:p>
        </w:tc>
        <w:tc>
          <w:tcPr>
            <w:tcW w:w="1202" w:type="pct"/>
            <w:tcBorders>
              <w:top w:val="nil"/>
              <w:left w:val="nil"/>
              <w:bottom w:val="single" w:sz="4" w:space="0" w:color="auto"/>
              <w:right w:val="single" w:sz="4" w:space="0" w:color="auto"/>
            </w:tcBorders>
            <w:shd w:val="clear" w:color="000000" w:fill="FFFFFF"/>
            <w:vAlign w:val="center"/>
            <w:hideMark/>
          </w:tcPr>
          <w:p w14:paraId="103257F0"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12 971</w:t>
            </w:r>
          </w:p>
        </w:tc>
        <w:tc>
          <w:tcPr>
            <w:tcW w:w="972" w:type="pct"/>
            <w:tcBorders>
              <w:top w:val="nil"/>
              <w:left w:val="nil"/>
              <w:bottom w:val="single" w:sz="4" w:space="0" w:color="auto"/>
              <w:right w:val="single" w:sz="4" w:space="0" w:color="auto"/>
            </w:tcBorders>
            <w:shd w:val="clear" w:color="auto" w:fill="auto"/>
            <w:vAlign w:val="center"/>
            <w:hideMark/>
          </w:tcPr>
          <w:p w14:paraId="76643EB1"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w:t>
            </w:r>
          </w:p>
        </w:tc>
      </w:tr>
      <w:tr w:rsidR="00EA53D0" w:rsidRPr="00745FB4" w14:paraId="1AFEA2C8" w14:textId="77777777" w:rsidTr="001753C8">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F4999"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CF72503"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 xml:space="preserve">Актюбинская </w:t>
            </w:r>
          </w:p>
        </w:tc>
        <w:tc>
          <w:tcPr>
            <w:tcW w:w="973" w:type="pct"/>
            <w:tcBorders>
              <w:top w:val="nil"/>
              <w:left w:val="nil"/>
              <w:bottom w:val="single" w:sz="4" w:space="0" w:color="auto"/>
              <w:right w:val="single" w:sz="4" w:space="0" w:color="auto"/>
            </w:tcBorders>
            <w:shd w:val="clear" w:color="000000" w:fill="FFFFFF"/>
            <w:vAlign w:val="center"/>
            <w:hideMark/>
          </w:tcPr>
          <w:p w14:paraId="2053A0EF"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44</w:t>
            </w:r>
          </w:p>
        </w:tc>
        <w:tc>
          <w:tcPr>
            <w:tcW w:w="1202" w:type="pct"/>
            <w:tcBorders>
              <w:top w:val="nil"/>
              <w:left w:val="nil"/>
              <w:bottom w:val="single" w:sz="4" w:space="0" w:color="auto"/>
              <w:right w:val="single" w:sz="4" w:space="0" w:color="auto"/>
            </w:tcBorders>
            <w:shd w:val="clear" w:color="000000" w:fill="FFFFFF"/>
            <w:vAlign w:val="center"/>
            <w:hideMark/>
          </w:tcPr>
          <w:p w14:paraId="4351B72F"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12 123</w:t>
            </w:r>
          </w:p>
        </w:tc>
        <w:tc>
          <w:tcPr>
            <w:tcW w:w="972" w:type="pct"/>
            <w:tcBorders>
              <w:top w:val="nil"/>
              <w:left w:val="nil"/>
              <w:bottom w:val="single" w:sz="4" w:space="0" w:color="auto"/>
              <w:right w:val="single" w:sz="4" w:space="0" w:color="auto"/>
            </w:tcBorders>
            <w:shd w:val="clear" w:color="auto" w:fill="auto"/>
            <w:vAlign w:val="center"/>
            <w:hideMark/>
          </w:tcPr>
          <w:p w14:paraId="30ED4F0E"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3%</w:t>
            </w:r>
          </w:p>
        </w:tc>
      </w:tr>
      <w:tr w:rsidR="00EA53D0" w:rsidRPr="00745FB4" w14:paraId="143B45E8"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B78C34"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D8A6D8C"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14:paraId="229978B7"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24</w:t>
            </w:r>
          </w:p>
        </w:tc>
        <w:tc>
          <w:tcPr>
            <w:tcW w:w="1202" w:type="pct"/>
            <w:tcBorders>
              <w:top w:val="nil"/>
              <w:left w:val="nil"/>
              <w:bottom w:val="single" w:sz="4" w:space="0" w:color="auto"/>
              <w:right w:val="single" w:sz="4" w:space="0" w:color="auto"/>
            </w:tcBorders>
            <w:shd w:val="clear" w:color="000000" w:fill="FFFFFF"/>
            <w:vAlign w:val="center"/>
            <w:hideMark/>
          </w:tcPr>
          <w:p w14:paraId="74B8CAAF"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6 136</w:t>
            </w:r>
          </w:p>
        </w:tc>
        <w:tc>
          <w:tcPr>
            <w:tcW w:w="972" w:type="pct"/>
            <w:tcBorders>
              <w:top w:val="nil"/>
              <w:left w:val="nil"/>
              <w:bottom w:val="single" w:sz="4" w:space="0" w:color="auto"/>
              <w:right w:val="single" w:sz="4" w:space="0" w:color="auto"/>
            </w:tcBorders>
            <w:shd w:val="clear" w:color="auto" w:fill="auto"/>
            <w:vAlign w:val="center"/>
            <w:hideMark/>
          </w:tcPr>
          <w:p w14:paraId="7044A357"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2%</w:t>
            </w:r>
          </w:p>
        </w:tc>
      </w:tr>
      <w:tr w:rsidR="00EA53D0" w:rsidRPr="00745FB4" w14:paraId="63B8D9DE"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58E27"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75B42D7"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14:paraId="731FEF52"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12</w:t>
            </w:r>
          </w:p>
        </w:tc>
        <w:tc>
          <w:tcPr>
            <w:tcW w:w="1202" w:type="pct"/>
            <w:tcBorders>
              <w:top w:val="nil"/>
              <w:left w:val="nil"/>
              <w:bottom w:val="single" w:sz="4" w:space="0" w:color="auto"/>
              <w:right w:val="single" w:sz="4" w:space="0" w:color="auto"/>
            </w:tcBorders>
            <w:shd w:val="clear" w:color="000000" w:fill="FFFFFF"/>
            <w:vAlign w:val="center"/>
            <w:hideMark/>
          </w:tcPr>
          <w:p w14:paraId="2B2D05FD"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3 687</w:t>
            </w:r>
          </w:p>
        </w:tc>
        <w:tc>
          <w:tcPr>
            <w:tcW w:w="972" w:type="pct"/>
            <w:tcBorders>
              <w:top w:val="nil"/>
              <w:left w:val="nil"/>
              <w:bottom w:val="single" w:sz="4" w:space="0" w:color="auto"/>
              <w:right w:val="single" w:sz="4" w:space="0" w:color="auto"/>
            </w:tcBorders>
            <w:shd w:val="clear" w:color="auto" w:fill="auto"/>
            <w:vAlign w:val="center"/>
            <w:hideMark/>
          </w:tcPr>
          <w:p w14:paraId="794B95A5"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w:t>
            </w:r>
          </w:p>
        </w:tc>
      </w:tr>
      <w:tr w:rsidR="00EA53D0" w:rsidRPr="00745FB4" w14:paraId="5905BA7E" w14:textId="77777777" w:rsidTr="001753C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8B0E76" w14:textId="77777777" w:rsidR="00EA53D0" w:rsidRPr="00745FB4" w:rsidRDefault="00EA53D0" w:rsidP="001753C8">
            <w:pPr>
              <w:ind w:firstLine="0"/>
              <w:jc w:val="center"/>
              <w:rPr>
                <w:rFonts w:ascii="Times New Roman" w:eastAsia="Times New Roman" w:hAnsi="Times New Roman" w:cs="Times New Roman"/>
                <w:color w:val="000000"/>
                <w:sz w:val="20"/>
                <w:szCs w:val="20"/>
                <w:lang w:eastAsia="ru-RU"/>
              </w:rPr>
            </w:pPr>
            <w:r w:rsidRPr="00745FB4">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02B6A587" w14:textId="77777777" w:rsidR="00EA53D0" w:rsidRPr="003C62B5" w:rsidRDefault="00EA53D0" w:rsidP="001753C8">
            <w:pPr>
              <w:ind w:firstLine="0"/>
              <w:jc w:val="center"/>
              <w:rPr>
                <w:rFonts w:ascii="Times New Roman" w:eastAsia="Times New Roman" w:hAnsi="Times New Roman" w:cs="Times New Roman"/>
                <w:color w:val="000000"/>
                <w:sz w:val="20"/>
                <w:szCs w:val="20"/>
                <w:lang w:eastAsia="ru-RU"/>
              </w:rPr>
            </w:pPr>
            <w:r w:rsidRPr="003C62B5">
              <w:rPr>
                <w:rFonts w:ascii="Times New Roman" w:hAnsi="Times New Roman" w:cs="Times New Roman"/>
                <w:color w:val="000000"/>
                <w:sz w:val="20"/>
                <w:szCs w:val="20"/>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14:paraId="33F8EBA8"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20</w:t>
            </w:r>
          </w:p>
        </w:tc>
        <w:tc>
          <w:tcPr>
            <w:tcW w:w="1202" w:type="pct"/>
            <w:tcBorders>
              <w:top w:val="nil"/>
              <w:left w:val="nil"/>
              <w:bottom w:val="single" w:sz="4" w:space="0" w:color="auto"/>
              <w:right w:val="single" w:sz="4" w:space="0" w:color="auto"/>
            </w:tcBorders>
            <w:shd w:val="clear" w:color="000000" w:fill="FFFFFF"/>
            <w:vAlign w:val="center"/>
            <w:hideMark/>
          </w:tcPr>
          <w:p w14:paraId="6F756E0A"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2 932</w:t>
            </w:r>
          </w:p>
        </w:tc>
        <w:tc>
          <w:tcPr>
            <w:tcW w:w="972" w:type="pct"/>
            <w:tcBorders>
              <w:top w:val="nil"/>
              <w:left w:val="nil"/>
              <w:bottom w:val="single" w:sz="4" w:space="0" w:color="auto"/>
              <w:right w:val="single" w:sz="4" w:space="0" w:color="auto"/>
            </w:tcBorders>
            <w:shd w:val="clear" w:color="auto" w:fill="auto"/>
            <w:vAlign w:val="center"/>
            <w:hideMark/>
          </w:tcPr>
          <w:p w14:paraId="070B5698" w14:textId="77777777" w:rsidR="00EA53D0" w:rsidRPr="005516F6" w:rsidRDefault="00EA53D0" w:rsidP="001753C8">
            <w:pPr>
              <w:ind w:firstLine="0"/>
              <w:jc w:val="center"/>
              <w:rPr>
                <w:rFonts w:ascii="Times New Roman" w:eastAsia="Times New Roman" w:hAnsi="Times New Roman" w:cs="Times New Roman"/>
                <w:color w:val="000000"/>
                <w:sz w:val="18"/>
                <w:szCs w:val="18"/>
                <w:lang w:eastAsia="ru-RU"/>
              </w:rPr>
            </w:pPr>
            <w:r w:rsidRPr="005516F6">
              <w:rPr>
                <w:rFonts w:ascii="Times New Roman" w:hAnsi="Times New Roman" w:cs="Times New Roman"/>
                <w:color w:val="000000"/>
                <w:sz w:val="18"/>
                <w:szCs w:val="18"/>
              </w:rPr>
              <w:t>1%</w:t>
            </w:r>
          </w:p>
        </w:tc>
      </w:tr>
      <w:tr w:rsidR="00EA53D0" w:rsidRPr="00745FB4" w14:paraId="59E19534" w14:textId="77777777" w:rsidTr="001753C8">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4BD0533B" w14:textId="77777777" w:rsidR="00EA53D0" w:rsidRPr="00745FB4" w:rsidRDefault="00EA53D0" w:rsidP="001753C8">
            <w:pPr>
              <w:ind w:firstLine="0"/>
              <w:jc w:val="center"/>
              <w:rPr>
                <w:rFonts w:ascii="Times New Roman" w:eastAsia="Times New Roman" w:hAnsi="Times New Roman" w:cs="Times New Roman"/>
                <w:b/>
                <w:bCs/>
                <w:color w:val="000000"/>
                <w:sz w:val="20"/>
                <w:szCs w:val="20"/>
                <w:lang w:eastAsia="ru-RU"/>
              </w:rPr>
            </w:pPr>
            <w:r w:rsidRPr="00745FB4">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1215E803" w14:textId="77777777" w:rsidR="00EA53D0" w:rsidRPr="00041B03" w:rsidRDefault="00EA53D0" w:rsidP="001753C8">
            <w:pPr>
              <w:ind w:firstLine="0"/>
              <w:jc w:val="center"/>
              <w:rPr>
                <w:rFonts w:ascii="Times New Roman" w:eastAsia="Times New Roman" w:hAnsi="Times New Roman" w:cs="Times New Roman"/>
                <w:b/>
                <w:color w:val="000000"/>
                <w:sz w:val="20"/>
                <w:szCs w:val="20"/>
                <w:lang w:eastAsia="ru-RU"/>
              </w:rPr>
            </w:pPr>
            <w:r w:rsidRPr="00041B03">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center"/>
          </w:tcPr>
          <w:p w14:paraId="6D726BF1" w14:textId="77777777" w:rsidR="00EA53D0" w:rsidRPr="005516F6" w:rsidRDefault="00EA53D0" w:rsidP="001753C8">
            <w:pPr>
              <w:ind w:firstLine="0"/>
              <w:jc w:val="center"/>
              <w:rPr>
                <w:rFonts w:ascii="Times New Roman" w:eastAsia="Times New Roman" w:hAnsi="Times New Roman" w:cs="Times New Roman"/>
                <w:b/>
                <w:bCs/>
                <w:color w:val="000000"/>
                <w:sz w:val="18"/>
                <w:szCs w:val="18"/>
                <w:lang w:eastAsia="ru-RU"/>
              </w:rPr>
            </w:pPr>
            <w:r w:rsidRPr="005516F6">
              <w:rPr>
                <w:rFonts w:ascii="Times New Roman" w:hAnsi="Times New Roman" w:cs="Times New Roman"/>
                <w:b/>
                <w:bCs/>
                <w:color w:val="000000"/>
                <w:sz w:val="18"/>
                <w:szCs w:val="18"/>
              </w:rPr>
              <w:t>946</w:t>
            </w:r>
          </w:p>
        </w:tc>
        <w:tc>
          <w:tcPr>
            <w:tcW w:w="1202" w:type="pct"/>
            <w:tcBorders>
              <w:top w:val="nil"/>
              <w:left w:val="nil"/>
              <w:bottom w:val="single" w:sz="4" w:space="0" w:color="auto"/>
              <w:right w:val="single" w:sz="4" w:space="0" w:color="auto"/>
            </w:tcBorders>
            <w:shd w:val="clear" w:color="000000" w:fill="92D050"/>
            <w:vAlign w:val="center"/>
          </w:tcPr>
          <w:p w14:paraId="59A3E6DF" w14:textId="77777777" w:rsidR="00EA53D0" w:rsidRPr="005516F6" w:rsidRDefault="00EA53D0" w:rsidP="001753C8">
            <w:pPr>
              <w:ind w:firstLine="0"/>
              <w:jc w:val="center"/>
              <w:rPr>
                <w:rFonts w:ascii="Times New Roman" w:eastAsia="Times New Roman" w:hAnsi="Times New Roman" w:cs="Times New Roman"/>
                <w:b/>
                <w:bCs/>
                <w:color w:val="000000"/>
                <w:sz w:val="18"/>
                <w:szCs w:val="18"/>
                <w:lang w:eastAsia="ru-RU"/>
              </w:rPr>
            </w:pPr>
            <w:r w:rsidRPr="005516F6">
              <w:rPr>
                <w:rFonts w:ascii="Times New Roman" w:hAnsi="Times New Roman" w:cs="Times New Roman"/>
                <w:b/>
                <w:bCs/>
                <w:color w:val="000000"/>
                <w:sz w:val="18"/>
                <w:szCs w:val="18"/>
              </w:rPr>
              <w:t>370 472</w:t>
            </w:r>
          </w:p>
        </w:tc>
        <w:tc>
          <w:tcPr>
            <w:tcW w:w="972" w:type="pct"/>
            <w:tcBorders>
              <w:top w:val="nil"/>
              <w:left w:val="nil"/>
              <w:bottom w:val="single" w:sz="4" w:space="0" w:color="auto"/>
              <w:right w:val="single" w:sz="4" w:space="0" w:color="auto"/>
            </w:tcBorders>
            <w:shd w:val="clear" w:color="000000" w:fill="92D050"/>
            <w:vAlign w:val="center"/>
          </w:tcPr>
          <w:p w14:paraId="7FDCEF9F" w14:textId="77777777" w:rsidR="00EA53D0" w:rsidRPr="005516F6" w:rsidRDefault="00EA53D0" w:rsidP="001753C8">
            <w:pPr>
              <w:ind w:firstLine="0"/>
              <w:jc w:val="center"/>
              <w:rPr>
                <w:rFonts w:ascii="Times New Roman" w:eastAsia="Times New Roman" w:hAnsi="Times New Roman" w:cs="Times New Roman"/>
                <w:b/>
                <w:bCs/>
                <w:color w:val="000000"/>
                <w:sz w:val="18"/>
                <w:szCs w:val="18"/>
                <w:lang w:eastAsia="ru-RU"/>
              </w:rPr>
            </w:pPr>
            <w:r w:rsidRPr="005516F6">
              <w:rPr>
                <w:rFonts w:ascii="Times New Roman" w:hAnsi="Times New Roman" w:cs="Times New Roman"/>
                <w:b/>
                <w:bCs/>
                <w:color w:val="000000"/>
                <w:sz w:val="18"/>
                <w:szCs w:val="18"/>
              </w:rPr>
              <w:t>100%</w:t>
            </w:r>
          </w:p>
        </w:tc>
      </w:tr>
    </w:tbl>
    <w:p w14:paraId="65EA5757" w14:textId="77777777" w:rsidR="00EA53D0" w:rsidRDefault="00EA53D0" w:rsidP="009F6F23">
      <w:pPr>
        <w:ind w:firstLine="0"/>
        <w:rPr>
          <w:rFonts w:ascii="Times New Roman" w:hAnsi="Times New Roman" w:cs="Times New Roman"/>
          <w:i/>
          <w:sz w:val="20"/>
          <w:szCs w:val="20"/>
        </w:rPr>
      </w:pPr>
    </w:p>
    <w:p w14:paraId="4CE37DFA" w14:textId="4B6E6A21"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500D968B" w14:textId="19262A7F" w:rsidR="00F11B98" w:rsidRPr="00F11B98" w:rsidRDefault="00EA53D0" w:rsidP="00F11B98">
      <w:pPr>
        <w:rPr>
          <w:rFonts w:ascii="Times New Roman" w:hAnsi="Times New Roman"/>
          <w:sz w:val="24"/>
          <w:szCs w:val="24"/>
          <w:lang w:val="kk-KZ"/>
        </w:rPr>
      </w:pPr>
      <w:bookmarkStart w:id="1" w:name="_Hlk159373301"/>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122</w:t>
      </w:r>
      <w:r w:rsidRPr="0098320C">
        <w:rPr>
          <w:rFonts w:ascii="Times New Roman" w:hAnsi="Times New Roman" w:cs="Times New Roman"/>
          <w:sz w:val="24"/>
          <w:szCs w:val="24"/>
          <w:lang w:val="kk-KZ"/>
        </w:rPr>
        <w:t xml:space="preserve"> проект(</w:t>
      </w:r>
      <w:proofErr w:type="spellStart"/>
      <w:r w:rsidRPr="0098320C">
        <w:rPr>
          <w:rFonts w:ascii="Times New Roman" w:hAnsi="Times New Roman" w:cs="Times New Roman"/>
          <w:sz w:val="24"/>
          <w:szCs w:val="24"/>
        </w:rPr>
        <w:t>ов</w:t>
      </w:r>
      <w:proofErr w:type="spellEnd"/>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5</w:t>
      </w:r>
      <w:r w:rsidRPr="005516F6">
        <w:rPr>
          <w:rFonts w:ascii="Times New Roman" w:hAnsi="Times New Roman" w:cs="Times New Roman"/>
          <w:sz w:val="24"/>
          <w:szCs w:val="24"/>
        </w:rPr>
        <w:t>5</w:t>
      </w:r>
      <w:r>
        <w:rPr>
          <w:rFonts w:ascii="Times New Roman" w:hAnsi="Times New Roman" w:cs="Times New Roman"/>
          <w:sz w:val="24"/>
          <w:szCs w:val="24"/>
        </w:rPr>
        <w:t xml:space="preserve"> </w:t>
      </w:r>
      <w:r w:rsidRPr="005516F6">
        <w:rPr>
          <w:rFonts w:ascii="Times New Roman" w:hAnsi="Times New Roman" w:cs="Times New Roman"/>
          <w:sz w:val="24"/>
          <w:szCs w:val="24"/>
        </w:rPr>
        <w:t>095</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w:t>
      </w:r>
      <w:r w:rsidRPr="00874EFE">
        <w:rPr>
          <w:rFonts w:ascii="Times New Roman" w:hAnsi="Times New Roman" w:cs="Times New Roman"/>
          <w:sz w:val="24"/>
          <w:szCs w:val="24"/>
        </w:rPr>
        <w:t>10</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6</w:t>
      </w:r>
      <w:r w:rsidRPr="005516F6">
        <w:rPr>
          <w:rFonts w:ascii="Times New Roman" w:hAnsi="Times New Roman" w:cs="Times New Roman"/>
          <w:sz w:val="24"/>
          <w:szCs w:val="24"/>
        </w:rPr>
        <w:t>1</w:t>
      </w:r>
      <w:r>
        <w:rPr>
          <w:rFonts w:ascii="Times New Roman" w:hAnsi="Times New Roman" w:cs="Times New Roman"/>
          <w:sz w:val="24"/>
          <w:szCs w:val="24"/>
        </w:rPr>
        <w:t xml:space="preserve"> </w:t>
      </w:r>
      <w:r w:rsidRPr="005516F6">
        <w:rPr>
          <w:rFonts w:ascii="Times New Roman" w:hAnsi="Times New Roman" w:cs="Times New Roman"/>
          <w:sz w:val="24"/>
          <w:szCs w:val="24"/>
        </w:rPr>
        <w:t>180</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90</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25 69</w:t>
      </w:r>
      <w:r w:rsidRPr="005516F6">
        <w:rPr>
          <w:rFonts w:ascii="Times New Roman" w:hAnsi="Times New Roman" w:cs="Times New Roman"/>
          <w:sz w:val="24"/>
          <w:szCs w:val="24"/>
        </w:rPr>
        <w:t>7</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82</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Pr="00874EFE">
        <w:rPr>
          <w:rFonts w:ascii="Times New Roman" w:hAnsi="Times New Roman" w:cs="Times New Roman"/>
          <w:sz w:val="24"/>
          <w:szCs w:val="24"/>
        </w:rPr>
        <w:t xml:space="preserve">43 </w:t>
      </w:r>
      <w:r>
        <w:rPr>
          <w:rFonts w:ascii="Times New Roman" w:hAnsi="Times New Roman" w:cs="Times New Roman"/>
          <w:sz w:val="24"/>
          <w:szCs w:val="24"/>
        </w:rPr>
        <w:t>573</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2 9</w:t>
      </w:r>
      <w:r w:rsidRPr="00874EFE">
        <w:rPr>
          <w:rFonts w:ascii="Times New Roman" w:hAnsi="Times New Roman" w:cs="Times New Roman"/>
          <w:sz w:val="24"/>
          <w:szCs w:val="24"/>
        </w:rPr>
        <w:t>32</w:t>
      </w:r>
      <w:r w:rsidRPr="0098320C">
        <w:rPr>
          <w:rFonts w:ascii="Times New Roman" w:hAnsi="Times New Roman" w:cs="Times New Roman"/>
          <w:sz w:val="24"/>
          <w:szCs w:val="24"/>
        </w:rPr>
        <w:t xml:space="preserve"> млн. тенге) и Кызылординской области (1</w:t>
      </w:r>
      <w:r>
        <w:rPr>
          <w:rFonts w:ascii="Times New Roman" w:hAnsi="Times New Roman" w:cs="Times New Roman"/>
          <w:sz w:val="24"/>
          <w:szCs w:val="24"/>
        </w:rPr>
        <w:t>2</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w:t>
      </w:r>
      <w:r>
        <w:rPr>
          <w:rFonts w:ascii="Times New Roman" w:hAnsi="Times New Roman" w:cs="Times New Roman"/>
          <w:sz w:val="24"/>
          <w:szCs w:val="24"/>
        </w:rPr>
        <w:t>687</w:t>
      </w:r>
      <w:r w:rsidRPr="00CF2F6E">
        <w:rPr>
          <w:rFonts w:ascii="Times New Roman" w:hAnsi="Times New Roman" w:cs="Times New Roman"/>
          <w:sz w:val="24"/>
          <w:szCs w:val="24"/>
        </w:rPr>
        <w:t xml:space="preserve"> </w:t>
      </w:r>
      <w:proofErr w:type="gramStart"/>
      <w:r w:rsidRPr="00CF2F6E">
        <w:rPr>
          <w:rFonts w:ascii="Times New Roman" w:hAnsi="Times New Roman" w:cs="Times New Roman"/>
          <w:sz w:val="24"/>
          <w:szCs w:val="24"/>
        </w:rPr>
        <w:t>млн.</w:t>
      </w:r>
      <w:proofErr w:type="gramEnd"/>
      <w:r w:rsidRPr="00CF2F6E">
        <w:rPr>
          <w:rFonts w:ascii="Times New Roman" w:hAnsi="Times New Roman" w:cs="Times New Roman"/>
          <w:sz w:val="24"/>
          <w:szCs w:val="24"/>
        </w:rPr>
        <w:t xml:space="preserve"> тенге)</w:t>
      </w:r>
      <w:r w:rsidRPr="00CF2F6E">
        <w:rPr>
          <w:rFonts w:ascii="Times New Roman" w:hAnsi="Times New Roman" w:cs="Times New Roman"/>
          <w:sz w:val="24"/>
          <w:szCs w:val="24"/>
          <w:lang w:val="kk-KZ"/>
        </w:rPr>
        <w:t>.</w:t>
      </w:r>
      <w:bookmarkEnd w:id="1"/>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5868"/>
        <w:gridCol w:w="1536"/>
        <w:gridCol w:w="1343"/>
        <w:gridCol w:w="909"/>
      </w:tblGrid>
      <w:tr w:rsidR="00EA53D0" w:rsidRPr="00863717" w14:paraId="22B02C90" w14:textId="77777777" w:rsidTr="001753C8">
        <w:trPr>
          <w:trHeight w:val="262"/>
          <w:jc w:val="center"/>
        </w:trPr>
        <w:tc>
          <w:tcPr>
            <w:tcW w:w="197" w:type="pct"/>
            <w:vMerge w:val="restart"/>
            <w:shd w:val="clear" w:color="000000" w:fill="92D050"/>
            <w:vAlign w:val="center"/>
            <w:hideMark/>
          </w:tcPr>
          <w:p w14:paraId="4ED193E6" w14:textId="77777777" w:rsidR="00EA53D0" w:rsidRPr="000972C1" w:rsidRDefault="00EA53D0" w:rsidP="001753C8">
            <w:pPr>
              <w:ind w:firstLine="0"/>
              <w:jc w:val="center"/>
              <w:rPr>
                <w:rFonts w:ascii="Times New Roman" w:eastAsia="Times New Roman" w:hAnsi="Times New Roman" w:cs="Times New Roman"/>
                <w:b/>
                <w:bCs/>
                <w:iCs/>
                <w:color w:val="000000"/>
                <w:sz w:val="18"/>
                <w:szCs w:val="18"/>
                <w:lang w:eastAsia="ru-RU"/>
              </w:rPr>
            </w:pPr>
            <w:bookmarkStart w:id="2" w:name="_Hlk167961021"/>
            <w:r w:rsidRPr="000972C1">
              <w:rPr>
                <w:rFonts w:ascii="Times New Roman" w:eastAsia="Times New Roman" w:hAnsi="Times New Roman" w:cs="Times New Roman"/>
                <w:b/>
                <w:bCs/>
                <w:iCs/>
                <w:color w:val="000000"/>
                <w:sz w:val="18"/>
                <w:szCs w:val="18"/>
                <w:lang w:eastAsia="ru-RU"/>
              </w:rPr>
              <w:t>№</w:t>
            </w:r>
          </w:p>
        </w:tc>
        <w:tc>
          <w:tcPr>
            <w:tcW w:w="2919" w:type="pct"/>
            <w:vMerge w:val="restart"/>
            <w:shd w:val="clear" w:color="000000" w:fill="92D050"/>
            <w:vAlign w:val="center"/>
            <w:hideMark/>
          </w:tcPr>
          <w:p w14:paraId="5923B805" w14:textId="77777777" w:rsidR="00EA53D0" w:rsidRPr="000972C1" w:rsidRDefault="00EA53D0" w:rsidP="001753C8">
            <w:pPr>
              <w:ind w:firstLine="0"/>
              <w:jc w:val="center"/>
              <w:rPr>
                <w:rFonts w:ascii="Times New Roman" w:eastAsia="Times New Roman" w:hAnsi="Times New Roman" w:cs="Times New Roman"/>
                <w:b/>
                <w:bCs/>
                <w:iCs/>
                <w:color w:val="000000"/>
                <w:sz w:val="18"/>
                <w:szCs w:val="18"/>
                <w:lang w:eastAsia="ru-RU"/>
              </w:rPr>
            </w:pPr>
            <w:r w:rsidRPr="000972C1">
              <w:rPr>
                <w:rFonts w:ascii="Times New Roman" w:eastAsia="Times New Roman" w:hAnsi="Times New Roman" w:cs="Times New Roman"/>
                <w:b/>
                <w:bCs/>
                <w:iCs/>
                <w:color w:val="000000"/>
                <w:sz w:val="18"/>
                <w:szCs w:val="18"/>
                <w:lang w:eastAsia="ru-RU"/>
              </w:rPr>
              <w:t>Отрасль</w:t>
            </w:r>
          </w:p>
        </w:tc>
        <w:tc>
          <w:tcPr>
            <w:tcW w:w="1432" w:type="pct"/>
            <w:gridSpan w:val="2"/>
            <w:shd w:val="clear" w:color="000000" w:fill="92D050"/>
            <w:vAlign w:val="center"/>
            <w:hideMark/>
          </w:tcPr>
          <w:p w14:paraId="4A576D02" w14:textId="77777777" w:rsidR="00EA53D0" w:rsidRPr="000972C1" w:rsidRDefault="00EA53D0" w:rsidP="001753C8">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Фактически выдано, ВСЕГО</w:t>
            </w:r>
          </w:p>
        </w:tc>
        <w:tc>
          <w:tcPr>
            <w:tcW w:w="452" w:type="pct"/>
            <w:vMerge w:val="restart"/>
            <w:shd w:val="clear" w:color="000000" w:fill="92D050"/>
            <w:vAlign w:val="center"/>
            <w:hideMark/>
          </w:tcPr>
          <w:p w14:paraId="16FDD3B9" w14:textId="77777777" w:rsidR="00EA53D0" w:rsidRPr="000972C1" w:rsidRDefault="00EA53D0" w:rsidP="001753C8">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Доля, %</w:t>
            </w:r>
          </w:p>
        </w:tc>
      </w:tr>
      <w:tr w:rsidR="00EA53D0" w:rsidRPr="00863717" w14:paraId="6BD7579D" w14:textId="77777777" w:rsidTr="001753C8">
        <w:trPr>
          <w:trHeight w:val="322"/>
          <w:jc w:val="center"/>
        </w:trPr>
        <w:tc>
          <w:tcPr>
            <w:tcW w:w="197" w:type="pct"/>
            <w:vMerge/>
            <w:vAlign w:val="center"/>
            <w:hideMark/>
          </w:tcPr>
          <w:p w14:paraId="5BAA474F" w14:textId="77777777" w:rsidR="00EA53D0" w:rsidRPr="000972C1" w:rsidRDefault="00EA53D0" w:rsidP="001753C8">
            <w:pPr>
              <w:ind w:firstLine="0"/>
              <w:jc w:val="center"/>
              <w:rPr>
                <w:rFonts w:ascii="Times New Roman" w:eastAsia="Times New Roman" w:hAnsi="Times New Roman" w:cs="Times New Roman"/>
                <w:b/>
                <w:bCs/>
                <w:i/>
                <w:iCs/>
                <w:color w:val="000000"/>
                <w:sz w:val="18"/>
                <w:szCs w:val="18"/>
                <w:lang w:eastAsia="ru-RU"/>
              </w:rPr>
            </w:pPr>
          </w:p>
        </w:tc>
        <w:tc>
          <w:tcPr>
            <w:tcW w:w="2919" w:type="pct"/>
            <w:vMerge/>
            <w:vAlign w:val="center"/>
            <w:hideMark/>
          </w:tcPr>
          <w:p w14:paraId="2E7E87FA" w14:textId="77777777" w:rsidR="00EA53D0" w:rsidRPr="000972C1" w:rsidRDefault="00EA53D0" w:rsidP="001753C8">
            <w:pPr>
              <w:ind w:firstLine="0"/>
              <w:jc w:val="center"/>
              <w:rPr>
                <w:rFonts w:ascii="Times New Roman" w:eastAsia="Times New Roman" w:hAnsi="Times New Roman" w:cs="Times New Roman"/>
                <w:b/>
                <w:bCs/>
                <w:i/>
                <w:iCs/>
                <w:color w:val="000000"/>
                <w:sz w:val="18"/>
                <w:szCs w:val="18"/>
                <w:lang w:eastAsia="ru-RU"/>
              </w:rPr>
            </w:pPr>
          </w:p>
        </w:tc>
        <w:tc>
          <w:tcPr>
            <w:tcW w:w="764" w:type="pct"/>
            <w:vMerge w:val="restart"/>
            <w:shd w:val="clear" w:color="000000" w:fill="92D050"/>
            <w:vAlign w:val="center"/>
            <w:hideMark/>
          </w:tcPr>
          <w:p w14:paraId="47335956" w14:textId="77777777" w:rsidR="00EA53D0" w:rsidRPr="000972C1" w:rsidRDefault="00EA53D0" w:rsidP="001753C8">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Кол-во заемщиков</w:t>
            </w:r>
          </w:p>
        </w:tc>
        <w:tc>
          <w:tcPr>
            <w:tcW w:w="668" w:type="pct"/>
            <w:vMerge w:val="restart"/>
            <w:shd w:val="clear" w:color="000000" w:fill="92D050"/>
            <w:vAlign w:val="center"/>
            <w:hideMark/>
          </w:tcPr>
          <w:p w14:paraId="17F71814" w14:textId="77777777" w:rsidR="00EA53D0" w:rsidRPr="000972C1" w:rsidRDefault="00EA53D0" w:rsidP="001753C8">
            <w:pPr>
              <w:ind w:firstLine="0"/>
              <w:jc w:val="center"/>
              <w:rPr>
                <w:rFonts w:ascii="Times New Roman" w:eastAsia="Times New Roman" w:hAnsi="Times New Roman" w:cs="Times New Roman"/>
                <w:b/>
                <w:bCs/>
                <w:color w:val="000000"/>
                <w:sz w:val="18"/>
                <w:szCs w:val="18"/>
                <w:lang w:eastAsia="ru-RU"/>
              </w:rPr>
            </w:pPr>
            <w:r w:rsidRPr="000972C1">
              <w:rPr>
                <w:rFonts w:ascii="Times New Roman" w:eastAsia="Times New Roman" w:hAnsi="Times New Roman" w:cs="Times New Roman"/>
                <w:b/>
                <w:bCs/>
                <w:color w:val="000000"/>
                <w:sz w:val="18"/>
                <w:szCs w:val="18"/>
                <w:lang w:eastAsia="ru-RU"/>
              </w:rPr>
              <w:t xml:space="preserve">Сумма, </w:t>
            </w:r>
            <w:proofErr w:type="gramStart"/>
            <w:r w:rsidRPr="000972C1">
              <w:rPr>
                <w:rFonts w:ascii="Times New Roman" w:eastAsia="Times New Roman" w:hAnsi="Times New Roman" w:cs="Times New Roman"/>
                <w:b/>
                <w:bCs/>
                <w:color w:val="000000"/>
                <w:sz w:val="18"/>
                <w:szCs w:val="18"/>
                <w:lang w:eastAsia="ru-RU"/>
              </w:rPr>
              <w:t>млн.</w:t>
            </w:r>
            <w:proofErr w:type="gramEnd"/>
            <w:r w:rsidRPr="000972C1">
              <w:rPr>
                <w:rFonts w:ascii="Times New Roman" w:eastAsia="Times New Roman" w:hAnsi="Times New Roman" w:cs="Times New Roman"/>
                <w:b/>
                <w:bCs/>
                <w:color w:val="000000"/>
                <w:sz w:val="18"/>
                <w:szCs w:val="18"/>
                <w:lang w:eastAsia="ru-RU"/>
              </w:rPr>
              <w:t xml:space="preserve"> тенге</w:t>
            </w:r>
          </w:p>
        </w:tc>
        <w:tc>
          <w:tcPr>
            <w:tcW w:w="452" w:type="pct"/>
            <w:vMerge/>
            <w:vAlign w:val="center"/>
            <w:hideMark/>
          </w:tcPr>
          <w:p w14:paraId="7D6376F4" w14:textId="77777777" w:rsidR="00EA53D0" w:rsidRPr="000972C1" w:rsidRDefault="00EA53D0" w:rsidP="001753C8">
            <w:pPr>
              <w:ind w:firstLine="0"/>
              <w:jc w:val="center"/>
              <w:rPr>
                <w:rFonts w:ascii="Times New Roman" w:eastAsia="Times New Roman" w:hAnsi="Times New Roman" w:cs="Times New Roman"/>
                <w:b/>
                <w:bCs/>
                <w:color w:val="000000"/>
                <w:sz w:val="18"/>
                <w:szCs w:val="18"/>
                <w:lang w:eastAsia="ru-RU"/>
              </w:rPr>
            </w:pPr>
          </w:p>
        </w:tc>
      </w:tr>
      <w:tr w:rsidR="00EA53D0" w:rsidRPr="00863717" w14:paraId="380AC5BC" w14:textId="77777777" w:rsidTr="001753C8">
        <w:trPr>
          <w:trHeight w:val="322"/>
          <w:jc w:val="center"/>
        </w:trPr>
        <w:tc>
          <w:tcPr>
            <w:tcW w:w="197" w:type="pct"/>
            <w:vMerge/>
            <w:vAlign w:val="center"/>
            <w:hideMark/>
          </w:tcPr>
          <w:p w14:paraId="3F490E4F" w14:textId="77777777" w:rsidR="00EA53D0" w:rsidRPr="000972C1" w:rsidRDefault="00EA53D0" w:rsidP="001753C8">
            <w:pPr>
              <w:ind w:firstLine="0"/>
              <w:jc w:val="center"/>
              <w:rPr>
                <w:rFonts w:ascii="Times New Roman" w:eastAsia="Times New Roman" w:hAnsi="Times New Roman" w:cs="Times New Roman"/>
                <w:b/>
                <w:bCs/>
                <w:i/>
                <w:iCs/>
                <w:color w:val="000000"/>
                <w:sz w:val="18"/>
                <w:szCs w:val="18"/>
                <w:lang w:eastAsia="ru-RU"/>
              </w:rPr>
            </w:pPr>
          </w:p>
        </w:tc>
        <w:tc>
          <w:tcPr>
            <w:tcW w:w="2919" w:type="pct"/>
            <w:vMerge/>
            <w:vAlign w:val="center"/>
            <w:hideMark/>
          </w:tcPr>
          <w:p w14:paraId="70B6B24E" w14:textId="77777777" w:rsidR="00EA53D0" w:rsidRPr="000972C1" w:rsidRDefault="00EA53D0" w:rsidP="001753C8">
            <w:pPr>
              <w:ind w:firstLine="0"/>
              <w:jc w:val="center"/>
              <w:rPr>
                <w:rFonts w:ascii="Times New Roman" w:eastAsia="Times New Roman" w:hAnsi="Times New Roman" w:cs="Times New Roman"/>
                <w:b/>
                <w:bCs/>
                <w:i/>
                <w:iCs/>
                <w:color w:val="000000"/>
                <w:sz w:val="18"/>
                <w:szCs w:val="18"/>
                <w:lang w:eastAsia="ru-RU"/>
              </w:rPr>
            </w:pPr>
          </w:p>
        </w:tc>
        <w:tc>
          <w:tcPr>
            <w:tcW w:w="764" w:type="pct"/>
            <w:vMerge/>
            <w:vAlign w:val="center"/>
            <w:hideMark/>
          </w:tcPr>
          <w:p w14:paraId="2BE350B9" w14:textId="77777777" w:rsidR="00EA53D0" w:rsidRPr="000972C1" w:rsidRDefault="00EA53D0" w:rsidP="001753C8">
            <w:pPr>
              <w:ind w:firstLine="0"/>
              <w:jc w:val="center"/>
              <w:rPr>
                <w:rFonts w:ascii="Times New Roman" w:eastAsia="Times New Roman" w:hAnsi="Times New Roman" w:cs="Times New Roman"/>
                <w:b/>
                <w:bCs/>
                <w:color w:val="000000"/>
                <w:sz w:val="18"/>
                <w:szCs w:val="18"/>
                <w:lang w:eastAsia="ru-RU"/>
              </w:rPr>
            </w:pPr>
          </w:p>
        </w:tc>
        <w:tc>
          <w:tcPr>
            <w:tcW w:w="668" w:type="pct"/>
            <w:vMerge/>
            <w:vAlign w:val="center"/>
            <w:hideMark/>
          </w:tcPr>
          <w:p w14:paraId="4A9CA2BF" w14:textId="77777777" w:rsidR="00EA53D0" w:rsidRPr="000972C1" w:rsidRDefault="00EA53D0" w:rsidP="001753C8">
            <w:pPr>
              <w:ind w:firstLine="0"/>
              <w:jc w:val="center"/>
              <w:rPr>
                <w:rFonts w:ascii="Times New Roman" w:eastAsia="Times New Roman" w:hAnsi="Times New Roman" w:cs="Times New Roman"/>
                <w:b/>
                <w:bCs/>
                <w:color w:val="000000"/>
                <w:sz w:val="18"/>
                <w:szCs w:val="18"/>
                <w:lang w:eastAsia="ru-RU"/>
              </w:rPr>
            </w:pPr>
          </w:p>
        </w:tc>
        <w:tc>
          <w:tcPr>
            <w:tcW w:w="452" w:type="pct"/>
            <w:vMerge/>
            <w:vAlign w:val="center"/>
            <w:hideMark/>
          </w:tcPr>
          <w:p w14:paraId="761C558C" w14:textId="77777777" w:rsidR="00EA53D0" w:rsidRPr="000972C1" w:rsidRDefault="00EA53D0" w:rsidP="001753C8">
            <w:pPr>
              <w:ind w:firstLine="0"/>
              <w:jc w:val="center"/>
              <w:rPr>
                <w:rFonts w:ascii="Times New Roman" w:eastAsia="Times New Roman" w:hAnsi="Times New Roman" w:cs="Times New Roman"/>
                <w:b/>
                <w:bCs/>
                <w:color w:val="000000"/>
                <w:sz w:val="18"/>
                <w:szCs w:val="18"/>
                <w:lang w:eastAsia="ru-RU"/>
              </w:rPr>
            </w:pPr>
          </w:p>
        </w:tc>
      </w:tr>
      <w:tr w:rsidR="00EA53D0" w:rsidRPr="00E40F44" w14:paraId="7C848493" w14:textId="77777777" w:rsidTr="001753C8">
        <w:trPr>
          <w:trHeight w:val="139"/>
          <w:jc w:val="center"/>
        </w:trPr>
        <w:tc>
          <w:tcPr>
            <w:tcW w:w="197" w:type="pct"/>
            <w:shd w:val="clear" w:color="000000" w:fill="FFFFFF"/>
            <w:vAlign w:val="center"/>
            <w:hideMark/>
          </w:tcPr>
          <w:p w14:paraId="10508A1A"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w:t>
            </w:r>
          </w:p>
        </w:tc>
        <w:tc>
          <w:tcPr>
            <w:tcW w:w="2919" w:type="pct"/>
            <w:shd w:val="clear" w:color="auto" w:fill="auto"/>
            <w:noWrap/>
            <w:vAlign w:val="center"/>
            <w:hideMark/>
          </w:tcPr>
          <w:p w14:paraId="7CCEC1E3" w14:textId="77777777" w:rsidR="00EA53D0" w:rsidRPr="00F450E6" w:rsidRDefault="00EA53D0" w:rsidP="001753C8">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Пищевая промышленность</w:t>
            </w:r>
          </w:p>
        </w:tc>
        <w:tc>
          <w:tcPr>
            <w:tcW w:w="764" w:type="pct"/>
            <w:shd w:val="clear" w:color="auto" w:fill="auto"/>
            <w:noWrap/>
            <w:vAlign w:val="center"/>
          </w:tcPr>
          <w:p w14:paraId="22F11562"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314</w:t>
            </w:r>
          </w:p>
        </w:tc>
        <w:tc>
          <w:tcPr>
            <w:tcW w:w="668" w:type="pct"/>
            <w:shd w:val="clear" w:color="auto" w:fill="auto"/>
            <w:noWrap/>
            <w:vAlign w:val="center"/>
          </w:tcPr>
          <w:p w14:paraId="15CE0415"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157 052</w:t>
            </w:r>
          </w:p>
        </w:tc>
        <w:tc>
          <w:tcPr>
            <w:tcW w:w="452" w:type="pct"/>
            <w:shd w:val="clear" w:color="auto" w:fill="auto"/>
            <w:noWrap/>
            <w:vAlign w:val="center"/>
          </w:tcPr>
          <w:p w14:paraId="1B7F44F1"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42%</w:t>
            </w:r>
          </w:p>
        </w:tc>
      </w:tr>
      <w:tr w:rsidR="00EA53D0" w:rsidRPr="00E40F44" w14:paraId="0D713170" w14:textId="77777777" w:rsidTr="001753C8">
        <w:trPr>
          <w:trHeight w:val="166"/>
          <w:jc w:val="center"/>
        </w:trPr>
        <w:tc>
          <w:tcPr>
            <w:tcW w:w="197" w:type="pct"/>
            <w:shd w:val="clear" w:color="000000" w:fill="FFFFFF"/>
            <w:vAlign w:val="center"/>
            <w:hideMark/>
          </w:tcPr>
          <w:p w14:paraId="02DEEFFF"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2</w:t>
            </w:r>
          </w:p>
        </w:tc>
        <w:tc>
          <w:tcPr>
            <w:tcW w:w="2919" w:type="pct"/>
            <w:shd w:val="clear" w:color="auto" w:fill="auto"/>
            <w:noWrap/>
            <w:vAlign w:val="center"/>
            <w:hideMark/>
          </w:tcPr>
          <w:p w14:paraId="3DA9AF07" w14:textId="77777777" w:rsidR="00EA53D0" w:rsidRPr="00F450E6" w:rsidRDefault="00EA53D0" w:rsidP="001753C8">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Металлургия и машиностроение</w:t>
            </w:r>
          </w:p>
        </w:tc>
        <w:tc>
          <w:tcPr>
            <w:tcW w:w="764" w:type="pct"/>
            <w:shd w:val="clear" w:color="auto" w:fill="auto"/>
            <w:noWrap/>
            <w:vAlign w:val="center"/>
          </w:tcPr>
          <w:p w14:paraId="31AC6B86"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152</w:t>
            </w:r>
          </w:p>
        </w:tc>
        <w:tc>
          <w:tcPr>
            <w:tcW w:w="668" w:type="pct"/>
            <w:shd w:val="clear" w:color="auto" w:fill="auto"/>
            <w:noWrap/>
            <w:vAlign w:val="center"/>
          </w:tcPr>
          <w:p w14:paraId="3EA5C534"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78 802</w:t>
            </w:r>
          </w:p>
        </w:tc>
        <w:tc>
          <w:tcPr>
            <w:tcW w:w="452" w:type="pct"/>
            <w:shd w:val="clear" w:color="auto" w:fill="auto"/>
            <w:noWrap/>
            <w:vAlign w:val="center"/>
          </w:tcPr>
          <w:p w14:paraId="788B2757"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21%</w:t>
            </w:r>
          </w:p>
        </w:tc>
      </w:tr>
      <w:tr w:rsidR="00EA53D0" w:rsidRPr="00E40F44" w14:paraId="487B1F66" w14:textId="77777777" w:rsidTr="001753C8">
        <w:trPr>
          <w:trHeight w:val="223"/>
          <w:jc w:val="center"/>
        </w:trPr>
        <w:tc>
          <w:tcPr>
            <w:tcW w:w="197" w:type="pct"/>
            <w:shd w:val="clear" w:color="000000" w:fill="FFFFFF"/>
            <w:vAlign w:val="center"/>
            <w:hideMark/>
          </w:tcPr>
          <w:p w14:paraId="4A8260D7"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3</w:t>
            </w:r>
          </w:p>
        </w:tc>
        <w:tc>
          <w:tcPr>
            <w:tcW w:w="2919" w:type="pct"/>
            <w:shd w:val="clear" w:color="auto" w:fill="auto"/>
            <w:noWrap/>
            <w:vAlign w:val="center"/>
            <w:hideMark/>
          </w:tcPr>
          <w:p w14:paraId="06C9F911" w14:textId="77777777" w:rsidR="00EA53D0" w:rsidRPr="00F450E6" w:rsidRDefault="00EA53D0" w:rsidP="001753C8">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Химическая промышленность</w:t>
            </w:r>
          </w:p>
        </w:tc>
        <w:tc>
          <w:tcPr>
            <w:tcW w:w="764" w:type="pct"/>
            <w:shd w:val="clear" w:color="auto" w:fill="auto"/>
            <w:noWrap/>
            <w:vAlign w:val="center"/>
          </w:tcPr>
          <w:p w14:paraId="0D64B64E"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128</w:t>
            </w:r>
          </w:p>
        </w:tc>
        <w:tc>
          <w:tcPr>
            <w:tcW w:w="668" w:type="pct"/>
            <w:shd w:val="clear" w:color="auto" w:fill="auto"/>
            <w:noWrap/>
            <w:vAlign w:val="center"/>
          </w:tcPr>
          <w:p w14:paraId="6BB2797E"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49 410</w:t>
            </w:r>
          </w:p>
        </w:tc>
        <w:tc>
          <w:tcPr>
            <w:tcW w:w="452" w:type="pct"/>
            <w:shd w:val="clear" w:color="auto" w:fill="auto"/>
            <w:noWrap/>
            <w:vAlign w:val="center"/>
          </w:tcPr>
          <w:p w14:paraId="38EBC897"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13%</w:t>
            </w:r>
          </w:p>
        </w:tc>
      </w:tr>
      <w:tr w:rsidR="00EA53D0" w:rsidRPr="00E40F44" w14:paraId="02F304D6" w14:textId="77777777" w:rsidTr="001753C8">
        <w:trPr>
          <w:trHeight w:val="210"/>
          <w:jc w:val="center"/>
        </w:trPr>
        <w:tc>
          <w:tcPr>
            <w:tcW w:w="197" w:type="pct"/>
            <w:shd w:val="clear" w:color="000000" w:fill="FFFFFF"/>
            <w:vAlign w:val="center"/>
            <w:hideMark/>
          </w:tcPr>
          <w:p w14:paraId="36705E07"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4</w:t>
            </w:r>
          </w:p>
        </w:tc>
        <w:tc>
          <w:tcPr>
            <w:tcW w:w="2919" w:type="pct"/>
            <w:shd w:val="clear" w:color="auto" w:fill="auto"/>
            <w:noWrap/>
            <w:vAlign w:val="center"/>
            <w:hideMark/>
          </w:tcPr>
          <w:p w14:paraId="0FD40172" w14:textId="77777777" w:rsidR="00EA53D0" w:rsidRPr="00F450E6" w:rsidRDefault="00EA53D0" w:rsidP="001753C8">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 xml:space="preserve">Производство неметаллической минеральной продукции </w:t>
            </w:r>
          </w:p>
        </w:tc>
        <w:tc>
          <w:tcPr>
            <w:tcW w:w="764" w:type="pct"/>
            <w:shd w:val="clear" w:color="auto" w:fill="auto"/>
            <w:noWrap/>
            <w:vAlign w:val="center"/>
          </w:tcPr>
          <w:p w14:paraId="53483027"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142</w:t>
            </w:r>
          </w:p>
        </w:tc>
        <w:tc>
          <w:tcPr>
            <w:tcW w:w="668" w:type="pct"/>
            <w:shd w:val="clear" w:color="auto" w:fill="auto"/>
            <w:noWrap/>
            <w:vAlign w:val="center"/>
          </w:tcPr>
          <w:p w14:paraId="136C3BC9"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34 060</w:t>
            </w:r>
          </w:p>
        </w:tc>
        <w:tc>
          <w:tcPr>
            <w:tcW w:w="452" w:type="pct"/>
            <w:shd w:val="clear" w:color="auto" w:fill="auto"/>
            <w:noWrap/>
            <w:vAlign w:val="center"/>
          </w:tcPr>
          <w:p w14:paraId="3A3E4BE9"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9%</w:t>
            </w:r>
          </w:p>
        </w:tc>
      </w:tr>
      <w:tr w:rsidR="00EA53D0" w:rsidRPr="00E40F44" w14:paraId="23C8D063" w14:textId="77777777" w:rsidTr="001753C8">
        <w:trPr>
          <w:trHeight w:val="349"/>
          <w:jc w:val="center"/>
        </w:trPr>
        <w:tc>
          <w:tcPr>
            <w:tcW w:w="197" w:type="pct"/>
            <w:shd w:val="clear" w:color="000000" w:fill="FFFFFF"/>
            <w:vAlign w:val="center"/>
            <w:hideMark/>
          </w:tcPr>
          <w:p w14:paraId="400D3B64"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5</w:t>
            </w:r>
          </w:p>
        </w:tc>
        <w:tc>
          <w:tcPr>
            <w:tcW w:w="2919" w:type="pct"/>
            <w:shd w:val="clear" w:color="auto" w:fill="auto"/>
            <w:noWrap/>
            <w:vAlign w:val="center"/>
            <w:hideMark/>
          </w:tcPr>
          <w:p w14:paraId="56AC4744" w14:textId="77777777" w:rsidR="00EA53D0" w:rsidRPr="00F450E6" w:rsidRDefault="00EA53D0" w:rsidP="001753C8">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Деревообрабатывающая промышленность и производство мебели</w:t>
            </w:r>
          </w:p>
        </w:tc>
        <w:tc>
          <w:tcPr>
            <w:tcW w:w="764" w:type="pct"/>
            <w:shd w:val="clear" w:color="auto" w:fill="auto"/>
            <w:noWrap/>
            <w:vAlign w:val="center"/>
          </w:tcPr>
          <w:p w14:paraId="2A36E7AD"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73</w:t>
            </w:r>
          </w:p>
        </w:tc>
        <w:tc>
          <w:tcPr>
            <w:tcW w:w="668" w:type="pct"/>
            <w:shd w:val="clear" w:color="auto" w:fill="auto"/>
            <w:noWrap/>
            <w:vAlign w:val="center"/>
          </w:tcPr>
          <w:p w14:paraId="1762A7E0"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21 448</w:t>
            </w:r>
          </w:p>
        </w:tc>
        <w:tc>
          <w:tcPr>
            <w:tcW w:w="452" w:type="pct"/>
            <w:shd w:val="clear" w:color="auto" w:fill="auto"/>
            <w:noWrap/>
            <w:vAlign w:val="center"/>
          </w:tcPr>
          <w:p w14:paraId="3ECEEF8D"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6%</w:t>
            </w:r>
          </w:p>
        </w:tc>
      </w:tr>
      <w:tr w:rsidR="00EA53D0" w:rsidRPr="00E40F44" w14:paraId="07AF6C9A" w14:textId="77777777" w:rsidTr="001753C8">
        <w:trPr>
          <w:trHeight w:val="227"/>
          <w:jc w:val="center"/>
        </w:trPr>
        <w:tc>
          <w:tcPr>
            <w:tcW w:w="197" w:type="pct"/>
            <w:shd w:val="clear" w:color="000000" w:fill="FFFFFF"/>
            <w:vAlign w:val="center"/>
            <w:hideMark/>
          </w:tcPr>
          <w:p w14:paraId="69EF2979"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6</w:t>
            </w:r>
          </w:p>
        </w:tc>
        <w:tc>
          <w:tcPr>
            <w:tcW w:w="2919" w:type="pct"/>
            <w:shd w:val="clear" w:color="auto" w:fill="auto"/>
            <w:noWrap/>
            <w:vAlign w:val="center"/>
            <w:hideMark/>
          </w:tcPr>
          <w:p w14:paraId="1716FA0D" w14:textId="77777777" w:rsidR="00EA53D0" w:rsidRPr="00F450E6" w:rsidRDefault="00EA53D0" w:rsidP="001753C8">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Сфера услуг в обрабатывающей промышленности</w:t>
            </w:r>
          </w:p>
        </w:tc>
        <w:tc>
          <w:tcPr>
            <w:tcW w:w="764" w:type="pct"/>
            <w:shd w:val="clear" w:color="auto" w:fill="auto"/>
            <w:noWrap/>
            <w:vAlign w:val="center"/>
          </w:tcPr>
          <w:p w14:paraId="67837832"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53</w:t>
            </w:r>
          </w:p>
        </w:tc>
        <w:tc>
          <w:tcPr>
            <w:tcW w:w="668" w:type="pct"/>
            <w:shd w:val="clear" w:color="auto" w:fill="auto"/>
            <w:noWrap/>
            <w:vAlign w:val="center"/>
          </w:tcPr>
          <w:p w14:paraId="39A70E33"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12 385</w:t>
            </w:r>
          </w:p>
        </w:tc>
        <w:tc>
          <w:tcPr>
            <w:tcW w:w="452" w:type="pct"/>
            <w:shd w:val="clear" w:color="auto" w:fill="auto"/>
            <w:noWrap/>
            <w:vAlign w:val="center"/>
          </w:tcPr>
          <w:p w14:paraId="58D893EA"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3%</w:t>
            </w:r>
          </w:p>
        </w:tc>
      </w:tr>
      <w:tr w:rsidR="00EA53D0" w:rsidRPr="00E40F44" w14:paraId="7AB7EDFB" w14:textId="77777777" w:rsidTr="001753C8">
        <w:trPr>
          <w:trHeight w:val="325"/>
          <w:jc w:val="center"/>
        </w:trPr>
        <w:tc>
          <w:tcPr>
            <w:tcW w:w="197" w:type="pct"/>
            <w:shd w:val="clear" w:color="000000" w:fill="FFFFFF"/>
            <w:vAlign w:val="center"/>
            <w:hideMark/>
          </w:tcPr>
          <w:p w14:paraId="6FE5F555"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7</w:t>
            </w:r>
          </w:p>
        </w:tc>
        <w:tc>
          <w:tcPr>
            <w:tcW w:w="2919" w:type="pct"/>
            <w:shd w:val="clear" w:color="auto" w:fill="auto"/>
            <w:vAlign w:val="center"/>
            <w:hideMark/>
          </w:tcPr>
          <w:p w14:paraId="6401B038" w14:textId="77777777" w:rsidR="00EA53D0" w:rsidRPr="00F450E6" w:rsidRDefault="00EA53D0" w:rsidP="001753C8">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Текстильная промышленность</w:t>
            </w:r>
          </w:p>
        </w:tc>
        <w:tc>
          <w:tcPr>
            <w:tcW w:w="764" w:type="pct"/>
            <w:shd w:val="clear" w:color="auto" w:fill="auto"/>
            <w:noWrap/>
            <w:vAlign w:val="center"/>
          </w:tcPr>
          <w:p w14:paraId="2FD23561"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63</w:t>
            </w:r>
          </w:p>
        </w:tc>
        <w:tc>
          <w:tcPr>
            <w:tcW w:w="668" w:type="pct"/>
            <w:shd w:val="clear" w:color="auto" w:fill="auto"/>
            <w:noWrap/>
            <w:vAlign w:val="center"/>
          </w:tcPr>
          <w:p w14:paraId="2E568655"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12 893</w:t>
            </w:r>
          </w:p>
        </w:tc>
        <w:tc>
          <w:tcPr>
            <w:tcW w:w="452" w:type="pct"/>
            <w:shd w:val="clear" w:color="auto" w:fill="auto"/>
            <w:noWrap/>
            <w:vAlign w:val="center"/>
          </w:tcPr>
          <w:p w14:paraId="486C3848"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3%</w:t>
            </w:r>
          </w:p>
        </w:tc>
      </w:tr>
      <w:tr w:rsidR="00EA53D0" w:rsidRPr="00E40F44" w14:paraId="541008BA" w14:textId="77777777" w:rsidTr="001753C8">
        <w:trPr>
          <w:trHeight w:val="279"/>
          <w:jc w:val="center"/>
        </w:trPr>
        <w:tc>
          <w:tcPr>
            <w:tcW w:w="197" w:type="pct"/>
            <w:shd w:val="clear" w:color="000000" w:fill="FFFFFF"/>
            <w:vAlign w:val="center"/>
            <w:hideMark/>
          </w:tcPr>
          <w:p w14:paraId="7D31AF7D"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8</w:t>
            </w:r>
          </w:p>
        </w:tc>
        <w:tc>
          <w:tcPr>
            <w:tcW w:w="2919" w:type="pct"/>
            <w:shd w:val="clear" w:color="auto" w:fill="auto"/>
            <w:noWrap/>
            <w:vAlign w:val="center"/>
            <w:hideMark/>
          </w:tcPr>
          <w:p w14:paraId="7626519B" w14:textId="77777777" w:rsidR="00EA53D0" w:rsidRPr="00F450E6" w:rsidRDefault="00EA53D0" w:rsidP="001753C8">
            <w:pPr>
              <w:ind w:firstLine="0"/>
              <w:jc w:val="center"/>
              <w:rPr>
                <w:rFonts w:ascii="Times New Roman" w:eastAsia="Times New Roman" w:hAnsi="Times New Roman" w:cs="Times New Roman"/>
                <w:color w:val="000000"/>
                <w:sz w:val="18"/>
                <w:szCs w:val="18"/>
                <w:lang w:eastAsia="ru-RU"/>
              </w:rPr>
            </w:pPr>
            <w:r w:rsidRPr="00F450E6">
              <w:rPr>
                <w:rFonts w:ascii="Times New Roman" w:hAnsi="Times New Roman" w:cs="Times New Roman"/>
                <w:color w:val="000000"/>
                <w:sz w:val="18"/>
                <w:szCs w:val="18"/>
              </w:rPr>
              <w:t>Прочие виды обрабатывающей промышленности</w:t>
            </w:r>
          </w:p>
        </w:tc>
        <w:tc>
          <w:tcPr>
            <w:tcW w:w="764" w:type="pct"/>
            <w:shd w:val="clear" w:color="auto" w:fill="auto"/>
            <w:noWrap/>
            <w:vAlign w:val="center"/>
          </w:tcPr>
          <w:p w14:paraId="3715A99C"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21</w:t>
            </w:r>
          </w:p>
        </w:tc>
        <w:tc>
          <w:tcPr>
            <w:tcW w:w="668" w:type="pct"/>
            <w:shd w:val="clear" w:color="auto" w:fill="auto"/>
            <w:noWrap/>
            <w:vAlign w:val="center"/>
          </w:tcPr>
          <w:p w14:paraId="55189AB7"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4 421</w:t>
            </w:r>
          </w:p>
        </w:tc>
        <w:tc>
          <w:tcPr>
            <w:tcW w:w="452" w:type="pct"/>
            <w:shd w:val="clear" w:color="auto" w:fill="auto"/>
            <w:noWrap/>
            <w:vAlign w:val="center"/>
          </w:tcPr>
          <w:p w14:paraId="2BF43E8A" w14:textId="77777777" w:rsidR="00EA53D0" w:rsidRPr="005516F6" w:rsidRDefault="00EA53D0" w:rsidP="001753C8">
            <w:pPr>
              <w:ind w:firstLine="0"/>
              <w:jc w:val="center"/>
              <w:rPr>
                <w:rFonts w:ascii="Times New Roman" w:hAnsi="Times New Roman" w:cs="Times New Roman"/>
                <w:color w:val="000000"/>
                <w:sz w:val="18"/>
                <w:szCs w:val="18"/>
              </w:rPr>
            </w:pPr>
            <w:r w:rsidRPr="005516F6">
              <w:rPr>
                <w:rFonts w:ascii="Times New Roman" w:hAnsi="Times New Roman" w:cs="Times New Roman"/>
                <w:color w:val="000000"/>
                <w:sz w:val="16"/>
                <w:szCs w:val="16"/>
              </w:rPr>
              <w:t>1%</w:t>
            </w:r>
          </w:p>
        </w:tc>
      </w:tr>
      <w:tr w:rsidR="00EA53D0" w:rsidRPr="00725C2D" w14:paraId="736F2ABF" w14:textId="77777777" w:rsidTr="001753C8">
        <w:trPr>
          <w:trHeight w:val="175"/>
          <w:jc w:val="center"/>
        </w:trPr>
        <w:tc>
          <w:tcPr>
            <w:tcW w:w="197" w:type="pct"/>
            <w:shd w:val="clear" w:color="000000" w:fill="92D050"/>
            <w:vAlign w:val="center"/>
            <w:hideMark/>
          </w:tcPr>
          <w:p w14:paraId="062BA42F" w14:textId="77777777" w:rsidR="00EA53D0" w:rsidRPr="000972C1" w:rsidRDefault="00EA53D0" w:rsidP="001753C8">
            <w:pPr>
              <w:ind w:firstLine="0"/>
              <w:jc w:val="center"/>
              <w:rPr>
                <w:rFonts w:ascii="Times New Roman" w:eastAsia="Times New Roman" w:hAnsi="Times New Roman" w:cs="Times New Roman"/>
                <w:color w:val="000000"/>
                <w:sz w:val="18"/>
                <w:szCs w:val="18"/>
                <w:lang w:eastAsia="ru-RU"/>
              </w:rPr>
            </w:pPr>
          </w:p>
        </w:tc>
        <w:tc>
          <w:tcPr>
            <w:tcW w:w="2919" w:type="pct"/>
            <w:shd w:val="clear" w:color="000000" w:fill="92D050"/>
            <w:vAlign w:val="center"/>
            <w:hideMark/>
          </w:tcPr>
          <w:p w14:paraId="53466608" w14:textId="77777777" w:rsidR="00EA53D0" w:rsidRPr="00F450E6" w:rsidRDefault="00EA53D0" w:rsidP="001753C8">
            <w:pPr>
              <w:ind w:firstLine="0"/>
              <w:jc w:val="center"/>
              <w:rPr>
                <w:rFonts w:ascii="Times New Roman" w:eastAsia="Times New Roman" w:hAnsi="Times New Roman" w:cs="Times New Roman"/>
                <w:b/>
                <w:bCs/>
                <w:color w:val="000000"/>
                <w:sz w:val="18"/>
                <w:szCs w:val="18"/>
                <w:lang w:eastAsia="ru-RU"/>
              </w:rPr>
            </w:pPr>
            <w:r w:rsidRPr="00F450E6">
              <w:rPr>
                <w:rFonts w:ascii="Times New Roman" w:eastAsia="Times New Roman" w:hAnsi="Times New Roman" w:cs="Times New Roman"/>
                <w:b/>
                <w:color w:val="000000"/>
                <w:sz w:val="18"/>
                <w:szCs w:val="18"/>
                <w:lang w:eastAsia="ru-RU"/>
              </w:rPr>
              <w:t>ИТОГО</w:t>
            </w:r>
          </w:p>
        </w:tc>
        <w:tc>
          <w:tcPr>
            <w:tcW w:w="764" w:type="pct"/>
            <w:shd w:val="clear" w:color="000000" w:fill="92D050"/>
            <w:vAlign w:val="center"/>
            <w:hideMark/>
          </w:tcPr>
          <w:p w14:paraId="4EC51B45" w14:textId="77777777" w:rsidR="00EA53D0" w:rsidRPr="005516F6" w:rsidRDefault="00EA53D0" w:rsidP="001753C8">
            <w:pPr>
              <w:ind w:firstLine="0"/>
              <w:jc w:val="center"/>
              <w:rPr>
                <w:rFonts w:ascii="Times New Roman" w:hAnsi="Times New Roman" w:cs="Times New Roman"/>
                <w:b/>
                <w:bCs/>
                <w:color w:val="000000"/>
                <w:sz w:val="18"/>
                <w:szCs w:val="18"/>
              </w:rPr>
            </w:pPr>
            <w:r w:rsidRPr="005516F6">
              <w:rPr>
                <w:rFonts w:ascii="Times New Roman" w:hAnsi="Times New Roman" w:cs="Times New Roman"/>
                <w:b/>
                <w:bCs/>
                <w:color w:val="000000"/>
                <w:sz w:val="16"/>
                <w:szCs w:val="16"/>
              </w:rPr>
              <w:t>314</w:t>
            </w:r>
          </w:p>
        </w:tc>
        <w:tc>
          <w:tcPr>
            <w:tcW w:w="668" w:type="pct"/>
            <w:shd w:val="clear" w:color="000000" w:fill="92D050"/>
            <w:vAlign w:val="center"/>
            <w:hideMark/>
          </w:tcPr>
          <w:p w14:paraId="7AB40226" w14:textId="77777777" w:rsidR="00EA53D0" w:rsidRPr="005516F6" w:rsidRDefault="00EA53D0" w:rsidP="001753C8">
            <w:pPr>
              <w:ind w:firstLine="0"/>
              <w:jc w:val="center"/>
              <w:rPr>
                <w:rFonts w:ascii="Times New Roman" w:hAnsi="Times New Roman" w:cs="Times New Roman"/>
                <w:b/>
                <w:bCs/>
                <w:color w:val="000000"/>
                <w:sz w:val="18"/>
                <w:szCs w:val="18"/>
              </w:rPr>
            </w:pPr>
            <w:r w:rsidRPr="005516F6">
              <w:rPr>
                <w:rFonts w:ascii="Times New Roman" w:hAnsi="Times New Roman" w:cs="Times New Roman"/>
                <w:b/>
                <w:bCs/>
                <w:color w:val="000000"/>
                <w:sz w:val="16"/>
                <w:szCs w:val="16"/>
              </w:rPr>
              <w:t>157 052</w:t>
            </w:r>
          </w:p>
        </w:tc>
        <w:tc>
          <w:tcPr>
            <w:tcW w:w="452" w:type="pct"/>
            <w:shd w:val="clear" w:color="000000" w:fill="92D050"/>
            <w:vAlign w:val="center"/>
            <w:hideMark/>
          </w:tcPr>
          <w:p w14:paraId="66C37512" w14:textId="77777777" w:rsidR="00EA53D0" w:rsidRPr="005516F6" w:rsidRDefault="00EA53D0" w:rsidP="001753C8">
            <w:pPr>
              <w:ind w:firstLine="0"/>
              <w:jc w:val="center"/>
              <w:rPr>
                <w:rFonts w:ascii="Times New Roman" w:hAnsi="Times New Roman" w:cs="Times New Roman"/>
                <w:b/>
                <w:bCs/>
                <w:color w:val="000000"/>
                <w:sz w:val="18"/>
                <w:szCs w:val="18"/>
              </w:rPr>
            </w:pPr>
            <w:r w:rsidRPr="005516F6">
              <w:rPr>
                <w:rFonts w:ascii="Times New Roman" w:hAnsi="Times New Roman" w:cs="Times New Roman"/>
                <w:b/>
                <w:bCs/>
                <w:color w:val="000000"/>
                <w:sz w:val="16"/>
                <w:szCs w:val="16"/>
              </w:rPr>
              <w:t>42%</w:t>
            </w:r>
          </w:p>
        </w:tc>
      </w:tr>
      <w:bookmarkEnd w:id="2"/>
    </w:tbl>
    <w:p w14:paraId="46DD2ED0" w14:textId="77777777" w:rsidR="00D4006E" w:rsidRDefault="00D4006E" w:rsidP="00560E1D">
      <w:pPr>
        <w:contextualSpacing/>
        <w:rPr>
          <w:rFonts w:ascii="Times New Roman" w:hAnsi="Times New Roman" w:cs="Times New Roman"/>
          <w:sz w:val="24"/>
          <w:szCs w:val="24"/>
          <w:lang w:val="kk-KZ"/>
        </w:rPr>
      </w:pPr>
    </w:p>
    <w:p w14:paraId="55E4DC82" w14:textId="173FD3BF" w:rsidR="0002115D" w:rsidRDefault="00EA53D0" w:rsidP="0002115D">
      <w:pPr>
        <w:contextualSpacing/>
        <w:rPr>
          <w:rFonts w:ascii="Times New Roman" w:hAnsi="Times New Roman" w:cs="Times New Roman"/>
          <w:sz w:val="24"/>
          <w:szCs w:val="24"/>
        </w:rPr>
      </w:pPr>
      <w:bookmarkStart w:id="3" w:name="_Hlk167961039"/>
      <w:bookmarkStart w:id="4" w:name="_Hlk154137944"/>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312</w:t>
      </w:r>
      <w:r w:rsidRPr="00C113C4">
        <w:rPr>
          <w:rFonts w:ascii="Times New Roman" w:hAnsi="Times New Roman" w:cs="Times New Roman"/>
          <w:sz w:val="24"/>
          <w:szCs w:val="24"/>
          <w:lang w:val="kk-KZ"/>
        </w:rPr>
        <w:t xml:space="preserve"> проекта(ов) на сумму </w:t>
      </w:r>
      <w:r w:rsidRPr="00874EFE">
        <w:rPr>
          <w:rFonts w:ascii="Times New Roman" w:hAnsi="Times New Roman" w:cs="Times New Roman"/>
          <w:sz w:val="24"/>
          <w:szCs w:val="24"/>
          <w:lang w:val="kk-KZ"/>
        </w:rPr>
        <w:t>15</w:t>
      </w:r>
      <w:r>
        <w:rPr>
          <w:rFonts w:ascii="Times New Roman" w:hAnsi="Times New Roman" w:cs="Times New Roman"/>
          <w:sz w:val="24"/>
          <w:szCs w:val="24"/>
          <w:lang w:val="kk-KZ"/>
        </w:rPr>
        <w:t>5</w:t>
      </w:r>
      <w:r w:rsidRPr="00874EFE">
        <w:rPr>
          <w:rFonts w:ascii="Times New Roman" w:hAnsi="Times New Roman" w:cs="Times New Roman"/>
          <w:sz w:val="24"/>
          <w:szCs w:val="24"/>
          <w:lang w:val="kk-KZ"/>
        </w:rPr>
        <w:t xml:space="preserve"> </w:t>
      </w:r>
      <w:r>
        <w:rPr>
          <w:rFonts w:ascii="Times New Roman" w:hAnsi="Times New Roman" w:cs="Times New Roman"/>
          <w:sz w:val="24"/>
          <w:szCs w:val="24"/>
          <w:lang w:val="kk-KZ"/>
        </w:rPr>
        <w:t>483</w:t>
      </w:r>
      <w:r w:rsidRPr="00874EFE">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млн. тенге), металлургии и </w:t>
      </w:r>
      <w:r w:rsidRPr="00C113C4">
        <w:rPr>
          <w:rFonts w:ascii="Times New Roman" w:hAnsi="Times New Roman" w:cs="Times New Roman"/>
          <w:sz w:val="24"/>
          <w:szCs w:val="24"/>
          <w:lang w:val="kk-KZ"/>
        </w:rPr>
        <w:lastRenderedPageBreak/>
        <w:t xml:space="preserve">машиностроения </w:t>
      </w:r>
      <w:r w:rsidRPr="00C113C4">
        <w:rPr>
          <w:rFonts w:ascii="Times New Roman" w:hAnsi="Times New Roman" w:cs="Times New Roman"/>
          <w:sz w:val="24"/>
          <w:szCs w:val="24"/>
        </w:rPr>
        <w:t>(</w:t>
      </w:r>
      <w:r>
        <w:rPr>
          <w:rFonts w:ascii="Times New Roman" w:hAnsi="Times New Roman" w:cs="Times New Roman"/>
          <w:sz w:val="24"/>
          <w:szCs w:val="24"/>
        </w:rPr>
        <w:t>152</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77 922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128</w:t>
      </w:r>
      <w:r w:rsidRPr="00C113C4">
        <w:rPr>
          <w:rFonts w:ascii="Times New Roman" w:hAnsi="Times New Roman" w:cs="Times New Roman"/>
          <w:sz w:val="24"/>
          <w:szCs w:val="24"/>
        </w:rPr>
        <w:t xml:space="preserve"> </w:t>
      </w:r>
      <w:proofErr w:type="gramStart"/>
      <w:r w:rsidRPr="00C113C4">
        <w:rPr>
          <w:rFonts w:ascii="Times New Roman" w:hAnsi="Times New Roman" w:cs="Times New Roman"/>
          <w:sz w:val="24"/>
          <w:szCs w:val="24"/>
        </w:rPr>
        <w:t>проекта</w:t>
      </w:r>
      <w:proofErr w:type="gramEnd"/>
      <w:r w:rsidRPr="00C113C4">
        <w:rPr>
          <w:rFonts w:ascii="Times New Roman" w:hAnsi="Times New Roman" w:cs="Times New Roman"/>
          <w:sz w:val="24"/>
          <w:szCs w:val="24"/>
        </w:rPr>
        <w:t>(</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49 128</w:t>
      </w:r>
      <w:r w:rsidRPr="005F2992">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bookmarkEnd w:id="3"/>
      <w:r w:rsidRPr="00C113C4">
        <w:rPr>
          <w:rFonts w:ascii="Times New Roman" w:hAnsi="Times New Roman" w:cs="Times New Roman"/>
          <w:sz w:val="24"/>
          <w:szCs w:val="24"/>
        </w:rPr>
        <w:t>.</w:t>
      </w:r>
      <w:bookmarkEnd w:id="4"/>
    </w:p>
    <w:p w14:paraId="23353008" w14:textId="77777777" w:rsidR="00FE2407" w:rsidRDefault="00FE2407"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554A39AD" w14:textId="1302BA8B" w:rsidR="000A6E99" w:rsidRPr="00C113C4" w:rsidRDefault="000A6E99" w:rsidP="000A6E99">
      <w:pPr>
        <w:rPr>
          <w:rFonts w:ascii="Times New Roman" w:hAnsi="Times New Roman" w:cs="Times New Roman"/>
          <w:sz w:val="24"/>
          <w:szCs w:val="24"/>
          <w:lang w:val="kk-KZ"/>
        </w:rPr>
      </w:pPr>
      <w:bookmarkStart w:id="5" w:name="_Hlk154137953"/>
      <w:r w:rsidRPr="00C113C4">
        <w:rPr>
          <w:rFonts w:ascii="Times New Roman" w:hAnsi="Times New Roman" w:cs="Times New Roman"/>
          <w:sz w:val="24"/>
          <w:szCs w:val="24"/>
          <w:lang w:val="kk-KZ"/>
        </w:rPr>
        <w:t>1. Список профинансированных проектов БВУ по состоянию на 01.</w:t>
      </w:r>
      <w:r>
        <w:rPr>
          <w:rFonts w:ascii="Times New Roman" w:hAnsi="Times New Roman" w:cs="Times New Roman"/>
          <w:sz w:val="24"/>
          <w:szCs w:val="24"/>
          <w:lang w:val="kk-KZ"/>
        </w:rPr>
        <w:t>0</w:t>
      </w:r>
      <w:r w:rsidR="00EA53D0">
        <w:rPr>
          <w:rFonts w:ascii="Times New Roman" w:hAnsi="Times New Roman" w:cs="Times New Roman"/>
          <w:sz w:val="24"/>
          <w:szCs w:val="24"/>
          <w:lang w:val="kk-KZ"/>
        </w:rPr>
        <w:t>6</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 xml:space="preserve">24 </w:t>
      </w:r>
      <w:r w:rsidRPr="00C113C4">
        <w:rPr>
          <w:rFonts w:ascii="Times New Roman" w:hAnsi="Times New Roman" w:cs="Times New Roman"/>
          <w:sz w:val="24"/>
          <w:szCs w:val="24"/>
          <w:lang w:val="kk-KZ"/>
        </w:rPr>
        <w:t>г.;</w:t>
      </w:r>
    </w:p>
    <w:p w14:paraId="1B93929E" w14:textId="258746A6" w:rsidR="000A6E99" w:rsidRDefault="000A6E99" w:rsidP="000A6E99">
      <w:pPr>
        <w:rPr>
          <w:rFonts w:ascii="Times New Roman" w:hAnsi="Times New Roman" w:cs="Times New Roman"/>
          <w:sz w:val="24"/>
          <w:szCs w:val="24"/>
        </w:rPr>
      </w:pPr>
      <w:r w:rsidRPr="00C113C4">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Pr>
          <w:rFonts w:ascii="Times New Roman" w:hAnsi="Times New Roman" w:cs="Times New Roman"/>
          <w:sz w:val="24"/>
          <w:szCs w:val="24"/>
          <w:lang w:val="kk-KZ"/>
        </w:rPr>
        <w:t>состоянию на 01.0</w:t>
      </w:r>
      <w:r w:rsidR="00EA53D0">
        <w:rPr>
          <w:rFonts w:ascii="Times New Roman" w:hAnsi="Times New Roman" w:cs="Times New Roman"/>
          <w:sz w:val="24"/>
          <w:szCs w:val="24"/>
          <w:lang w:val="kk-KZ"/>
        </w:rPr>
        <w:t>6</w:t>
      </w:r>
      <w:r>
        <w:rPr>
          <w:rFonts w:ascii="Times New Roman" w:hAnsi="Times New Roman" w:cs="Times New Roman"/>
          <w:sz w:val="24"/>
          <w:szCs w:val="24"/>
          <w:lang w:val="kk-KZ"/>
        </w:rPr>
        <w:t>.</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24</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Pr>
          <w:rFonts w:ascii="Times New Roman" w:hAnsi="Times New Roman" w:cs="Times New Roman"/>
          <w:sz w:val="24"/>
          <w:szCs w:val="24"/>
        </w:rPr>
        <w:t xml:space="preserve"> </w:t>
      </w:r>
    </w:p>
    <w:bookmarkEnd w:id="5"/>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2094AD22"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0A6E99">
        <w:rPr>
          <w:rFonts w:ascii="Times New Roman" w:hAnsi="Times New Roman" w:cs="Times New Roman"/>
          <w:sz w:val="24"/>
          <w:szCs w:val="24"/>
          <w:lang w:val="kk-KZ"/>
        </w:rPr>
        <w:t>0</w:t>
      </w:r>
      <w:r w:rsidR="00EA53D0">
        <w:rPr>
          <w:rFonts w:ascii="Times New Roman" w:hAnsi="Times New Roman" w:cs="Times New Roman"/>
          <w:sz w:val="24"/>
          <w:szCs w:val="24"/>
          <w:lang w:val="kk-KZ"/>
        </w:rPr>
        <w:t>6</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A6E99">
        <w:rPr>
          <w:rFonts w:ascii="Times New Roman" w:hAnsi="Times New Roman" w:cs="Times New Roman"/>
          <w:sz w:val="24"/>
          <w:szCs w:val="24"/>
          <w:lang w:val="kk-KZ"/>
        </w:rPr>
        <w:t>4</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Systems"</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Engineering»</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"Ашшур-</w:t>
            </w:r>
            <w:proofErr w:type="spellStart"/>
            <w:r w:rsidRPr="00FC66ED">
              <w:rPr>
                <w:rFonts w:ascii="Times New Roman" w:eastAsia="Times New Roman" w:hAnsi="Times New Roman" w:cs="Times New Roman"/>
                <w:sz w:val="18"/>
                <w:szCs w:val="18"/>
                <w:lang w:eastAsia="ru-RU"/>
              </w:rPr>
              <w:t>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Bank"</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Актобе"</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Trade Company"</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Terminal"</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Каз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("Эйра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Metal»</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La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r w:rsidRPr="00FC66ED">
              <w:rPr>
                <w:rFonts w:ascii="Times New Roman" w:eastAsia="Times New Roman" w:hAnsi="Times New Roman" w:cs="Times New Roman"/>
                <w:sz w:val="18"/>
                <w:szCs w:val="18"/>
                <w:lang w:eastAsia="ru-RU"/>
              </w:rPr>
              <w:t>Каспиан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Asia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Commerce</w:t>
            </w:r>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w:t>
            </w:r>
            <w:proofErr w:type="spellEnd"/>
            <w:r w:rsidRPr="00FC66ED">
              <w:rPr>
                <w:rFonts w:ascii="Times New Roman" w:eastAsia="Times New Roman" w:hAnsi="Times New Roman" w:cs="Times New Roman"/>
                <w:sz w:val="18"/>
                <w:szCs w:val="18"/>
                <w:lang w:eastAsia="ru-RU"/>
              </w:rPr>
              <w:t>-Костанай</w:t>
            </w:r>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Expo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"Royal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w:t>
            </w:r>
            <w:proofErr w:type="spellStart"/>
            <w:r w:rsidRPr="00FC66ED">
              <w:rPr>
                <w:rFonts w:ascii="Times New Roman" w:eastAsia="Times New Roman" w:hAnsi="Times New Roman" w:cs="Times New Roman"/>
                <w:sz w:val="18"/>
                <w:szCs w:val="18"/>
                <w:lang w:eastAsia="ru-RU"/>
              </w:rPr>
              <w:t>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w:t>
            </w:r>
            <w:proofErr w:type="spellStart"/>
            <w:r w:rsidRPr="00FC66ED">
              <w:rPr>
                <w:rFonts w:ascii="Times New Roman" w:eastAsia="Times New Roman" w:hAnsi="Times New Roman" w:cs="Times New Roman"/>
                <w:sz w:val="18"/>
                <w:szCs w:val="18"/>
                <w:lang w:eastAsia="ru-RU"/>
              </w:rPr>
              <w:t>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House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Нурлан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Интернейшнл</w:t>
            </w:r>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Distribution</w:t>
            </w:r>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Trend-</w:t>
            </w:r>
            <w:proofErr w:type="spellStart"/>
            <w:r w:rsidRPr="00FC66ED">
              <w:rPr>
                <w:rFonts w:ascii="Times New Roman" w:eastAsia="Times New Roman" w:hAnsi="Times New Roman" w:cs="Times New Roman"/>
                <w:sz w:val="18"/>
                <w:szCs w:val="18"/>
                <w:lang w:eastAsia="ru-RU"/>
              </w:rPr>
              <w:t>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Group</w:t>
            </w:r>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w:t>
            </w:r>
            <w:proofErr w:type="spellEnd"/>
            <w:r w:rsidRPr="00FC66ED">
              <w:rPr>
                <w:rFonts w:ascii="Times New Roman" w:eastAsia="Times New Roman" w:hAnsi="Times New Roman" w:cs="Times New Roman"/>
                <w:sz w:val="18"/>
                <w:szCs w:val="18"/>
                <w:lang w:eastAsia="ru-RU"/>
              </w:rPr>
              <w:t>-Тараз</w:t>
            </w:r>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Capital</w:t>
            </w:r>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Арлан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Тахир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Тахир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-бетонный узел Жайык</w:t>
            </w:r>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Смаилова Акмарал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Кереку-</w:t>
            </w:r>
            <w:proofErr w:type="spellStart"/>
            <w:r w:rsidRPr="00FC66ED">
              <w:rPr>
                <w:rFonts w:ascii="Times New Roman" w:eastAsia="Times New Roman" w:hAnsi="Times New Roman" w:cs="Times New Roman"/>
                <w:sz w:val="18"/>
                <w:szCs w:val="18"/>
                <w:lang w:eastAsia="ru-RU"/>
              </w:rPr>
              <w:t>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Зауре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Дулат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Актобе</w:t>
            </w:r>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Назым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Trend</w:t>
            </w:r>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Нуржан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Дос</w:t>
            </w:r>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"Меркур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"Asia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Kazakhstan"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Бастау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Golden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Trade</w:t>
            </w:r>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Company</w:t>
            </w:r>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"Сильвер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w:t>
            </w:r>
            <w:proofErr w:type="spellStart"/>
            <w:r w:rsidRPr="00FC66ED">
              <w:rPr>
                <w:rFonts w:ascii="Times New Roman" w:eastAsia="Times New Roman" w:hAnsi="Times New Roman" w:cs="Times New Roman"/>
                <w:sz w:val="18"/>
                <w:szCs w:val="18"/>
                <w:lang w:eastAsia="ru-RU"/>
              </w:rPr>
              <w:t>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индастри)</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Дос-</w:t>
            </w:r>
            <w:proofErr w:type="spellStart"/>
            <w:r w:rsidRPr="00FC66ED">
              <w:rPr>
                <w:rFonts w:ascii="Times New Roman" w:eastAsia="Times New Roman" w:hAnsi="Times New Roman" w:cs="Times New Roman"/>
                <w:sz w:val="18"/>
                <w:szCs w:val="18"/>
                <w:lang w:eastAsia="ru-RU"/>
              </w:rPr>
              <w:t>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(Каз-метиз)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Trade"</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(Каз-Ир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Бакыт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Exchange</w:t>
            </w:r>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r w:rsidR="00F62F0D" w:rsidRPr="00EC2860" w14:paraId="148262D8"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442D"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2D6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234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"НОВЫЕ ТЕХНОЛОГИИ-ТАРАЗ"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BCD9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A551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E774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6986E3BD"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6A499"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814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AE9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ТОО</w:t>
            </w:r>
            <w:r w:rsidRPr="00EC2860">
              <w:rPr>
                <w:rFonts w:ascii="Times New Roman" w:eastAsia="Times New Roman" w:hAnsi="Times New Roman" w:cs="Times New Roman"/>
                <w:sz w:val="18"/>
                <w:szCs w:val="18"/>
                <w:lang w:eastAsia="ru-RU"/>
              </w:rPr>
              <w:t xml:space="preserve"> СОВМЕСТНОЕ КАЗАХСКО-РОССИЙСКОЕ ПРЕДПРИЯТИЕ "ПОЛИУС"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2F37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29B1C"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53F3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22</w:t>
            </w:r>
          </w:p>
        </w:tc>
      </w:tr>
      <w:tr w:rsidR="00F62F0D" w:rsidRPr="00EC2860" w14:paraId="6C2E59A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BC3C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31F6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9B35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F62F0D">
              <w:rPr>
                <w:rFonts w:ascii="Times New Roman" w:eastAsia="Times New Roman" w:hAnsi="Times New Roman" w:cs="Times New Roman"/>
                <w:sz w:val="18"/>
                <w:szCs w:val="18"/>
                <w:lang w:eastAsia="ru-RU"/>
              </w:rPr>
              <w:t xml:space="preserve">ТОО </w:t>
            </w:r>
            <w:r w:rsidRPr="00EC2860">
              <w:rPr>
                <w:rFonts w:ascii="Times New Roman" w:eastAsia="Times New Roman" w:hAnsi="Times New Roman" w:cs="Times New Roman"/>
                <w:sz w:val="18"/>
                <w:szCs w:val="18"/>
                <w:lang w:eastAsia="ru-RU"/>
              </w:rPr>
              <w:t>"BAST TRANSFORM"</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54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E4C2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31090-Производство прочей мебели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B4762"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31</w:t>
            </w:r>
          </w:p>
        </w:tc>
      </w:tr>
      <w:tr w:rsidR="00F62F0D" w:rsidRPr="00EC2860" w14:paraId="4BDBAC2F"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7BAB"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899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3AF1"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E180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w:t>
            </w:r>
            <w:proofErr w:type="spellStart"/>
            <w:r w:rsidRPr="00EC2860">
              <w:rPr>
                <w:rFonts w:ascii="Times New Roman" w:eastAsia="Times New Roman" w:hAnsi="Times New Roman" w:cs="Times New Roman"/>
                <w:sz w:val="18"/>
                <w:szCs w:val="18"/>
                <w:lang w:eastAsia="ru-RU"/>
              </w:rPr>
              <w:t>Жамбылметснаб</w:t>
            </w:r>
            <w:proofErr w:type="spellEnd"/>
            <w:r w:rsidRPr="00EC2860">
              <w:rPr>
                <w:rFonts w:ascii="Times New Roman" w:eastAsia="Times New Roman" w:hAnsi="Times New Roman" w:cs="Times New Roman"/>
                <w:sz w:val="18"/>
                <w:szCs w:val="18"/>
                <w:lang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B99C8"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6924"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81F6"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24</w:t>
            </w:r>
          </w:p>
        </w:tc>
      </w:tr>
      <w:tr w:rsidR="00F62F0D" w:rsidRPr="00EC2860" w14:paraId="3F28E881" w14:textId="77777777" w:rsidTr="00F62F0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5D9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900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9485E"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336A"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32753"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6F60"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6FA5" w14:textId="77777777" w:rsidR="00F62F0D" w:rsidRPr="00EC2860" w:rsidRDefault="00F62F0D" w:rsidP="009536D2">
            <w:pPr>
              <w:ind w:firstLine="0"/>
              <w:jc w:val="center"/>
              <w:rPr>
                <w:rFonts w:ascii="Times New Roman" w:eastAsia="Times New Roman" w:hAnsi="Times New Roman" w:cs="Times New Roman"/>
                <w:sz w:val="18"/>
                <w:szCs w:val="18"/>
                <w:lang w:eastAsia="ru-RU"/>
              </w:rPr>
            </w:pPr>
            <w:r w:rsidRPr="00EC2860">
              <w:rPr>
                <w:rFonts w:ascii="Times New Roman" w:eastAsia="Times New Roman" w:hAnsi="Times New Roman" w:cs="Times New Roman"/>
                <w:sz w:val="18"/>
                <w:szCs w:val="18"/>
                <w:lang w:eastAsia="ru-RU"/>
              </w:rPr>
              <w:t>10</w:t>
            </w:r>
          </w:p>
        </w:tc>
      </w:tr>
      <w:tr w:rsidR="005C59FF" w:rsidRPr="00EC2860" w14:paraId="5453A4D3"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39BD8" w14:textId="12BFF159"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E9D30" w14:textId="689A8E30"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10D9C" w14:textId="0C4DC3B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ТРУБПРОМ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3E4FB" w14:textId="1E5B36F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41359" w14:textId="2C58DE5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736F1" w14:textId="6855F742"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5C59FF" w:rsidRPr="00EC2860" w14:paraId="4139E665" w14:textId="77777777" w:rsidTr="00745214">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730ED" w14:textId="44FB8867"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902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CAFAA" w14:textId="00ACA0B4"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BF61C" w14:textId="799DBF3A"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ТОО "PIPE PLAST KZ" (ПАЙП ПЛАС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8D52A3" w14:textId="33BE09DC"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7EF1C" w14:textId="1C8D109F"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CF258" w14:textId="6AC3531D" w:rsidR="005C59FF" w:rsidRPr="00EC2860" w:rsidRDefault="005C59FF" w:rsidP="005C59FF">
            <w:pPr>
              <w:ind w:firstLine="0"/>
              <w:jc w:val="center"/>
              <w:rPr>
                <w:rFonts w:ascii="Times New Roman" w:eastAsia="Times New Roman" w:hAnsi="Times New Roman" w:cs="Times New Roman"/>
                <w:sz w:val="18"/>
                <w:szCs w:val="18"/>
                <w:lang w:eastAsia="ru-RU"/>
              </w:rPr>
            </w:pPr>
            <w:r w:rsidRPr="00BD1AB6">
              <w:rPr>
                <w:rFonts w:ascii="Times New Roman" w:eastAsia="Times New Roman" w:hAnsi="Times New Roman" w:cs="Times New Roman"/>
                <w:sz w:val="18"/>
                <w:szCs w:val="18"/>
                <w:lang w:eastAsia="ru-RU"/>
              </w:rPr>
              <w:t>22</w:t>
            </w:r>
          </w:p>
        </w:tc>
      </w:tr>
      <w:tr w:rsidR="008215D1" w:rsidRPr="00BD1AB6" w14:paraId="162E6BDC"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3A32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7A20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w:t>
            </w:r>
            <w:proofErr w:type="spellStart"/>
            <w:r w:rsidRPr="00CD37DC">
              <w:rPr>
                <w:rFonts w:ascii="Times New Roman" w:eastAsia="Times New Roman" w:hAnsi="Times New Roman" w:cs="Times New Roman"/>
                <w:sz w:val="18"/>
                <w:szCs w:val="18"/>
                <w:lang w:eastAsia="ru-RU"/>
              </w:rPr>
              <w:t>ForteBank</w:t>
            </w:r>
            <w:proofErr w:type="spellEnd"/>
            <w:r w:rsidRPr="00CD37D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EE41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13D7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0DD44"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5796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1A2AA6E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CA6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8B9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9B36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КПК ZETA КПК ЗЕТА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4ACA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0063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A4DE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9F763D8"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B08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EF9B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FFD37"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P.T.Z.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DEE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0248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31011 -Производство стульев и другой мебели для сидения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DB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31</w:t>
            </w:r>
          </w:p>
        </w:tc>
      </w:tr>
      <w:tr w:rsidR="008215D1" w:rsidRPr="00BD1AB6" w14:paraId="70741AA7"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E5E11"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B6ABE"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B008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ЭКОФАРМ ИНТЕРНЕЙШНЛ</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0C8B6"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60BD6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D37DC">
              <w:rPr>
                <w:rFonts w:ascii="Times New Roman" w:eastAsia="Times New Roman" w:hAnsi="Times New Roman" w:cs="Times New Roman"/>
                <w:sz w:val="18"/>
                <w:szCs w:val="18"/>
                <w:lang w:eastAsia="ru-RU"/>
              </w:rPr>
              <w:t>аппаратов  и</w:t>
            </w:r>
            <w:proofErr w:type="gramEnd"/>
            <w:r w:rsidRPr="00CD37DC">
              <w:rPr>
                <w:rFonts w:ascii="Times New Roman" w:eastAsia="Times New Roman" w:hAnsi="Times New Roman" w:cs="Times New Roman"/>
                <w:sz w:val="18"/>
                <w:szCs w:val="18"/>
                <w:lang w:eastAsia="ru-RU"/>
              </w:rPr>
              <w:t xml:space="preserve"> оборудования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85E9"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32</w:t>
            </w:r>
          </w:p>
        </w:tc>
      </w:tr>
      <w:tr w:rsidR="008215D1" w:rsidRPr="00BD1AB6" w14:paraId="22EE217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F5ECC"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907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481C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304E3"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ТОО АТАМЕКЕН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F3348"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BF4D0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BBF7F"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10</w:t>
            </w:r>
          </w:p>
        </w:tc>
      </w:tr>
      <w:tr w:rsidR="008215D1" w:rsidRPr="00BD1AB6" w14:paraId="4ABECE70"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679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B36FD"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96460"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ИП ИГЛИКОВ КАЙРАТ КОЙШЭЕВИЧ</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C6FE5"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D86CB"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16103-Производство сборных деревянных покрытий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91B72" w14:textId="77777777" w:rsidR="008215D1" w:rsidRPr="00BD1AB6" w:rsidRDefault="008215D1" w:rsidP="00E56BCC">
            <w:pPr>
              <w:ind w:firstLine="0"/>
              <w:jc w:val="center"/>
              <w:rPr>
                <w:rFonts w:ascii="Times New Roman" w:eastAsia="Times New Roman" w:hAnsi="Times New Roman" w:cs="Times New Roman"/>
                <w:sz w:val="18"/>
                <w:szCs w:val="18"/>
                <w:lang w:eastAsia="ru-RU"/>
              </w:rPr>
            </w:pPr>
            <w:r w:rsidRPr="00CD37DC">
              <w:rPr>
                <w:rFonts w:ascii="Times New Roman" w:eastAsia="Times New Roman" w:hAnsi="Times New Roman" w:cs="Times New Roman"/>
                <w:sz w:val="18"/>
                <w:szCs w:val="18"/>
                <w:lang w:eastAsia="ru-RU"/>
              </w:rPr>
              <w:t>16</w:t>
            </w:r>
          </w:p>
        </w:tc>
      </w:tr>
      <w:tr w:rsidR="00102625" w:rsidRPr="00BD1AB6" w14:paraId="74FC902E"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7BD02" w14:textId="08328A4D"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AFAA6" w14:textId="15F068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E9522" w14:textId="42E0A10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ТОО </w:t>
            </w:r>
            <w:proofErr w:type="spellStart"/>
            <w:r w:rsidRPr="00F61E29">
              <w:rPr>
                <w:rFonts w:ascii="Times New Roman" w:eastAsia="Times New Roman" w:hAnsi="Times New Roman" w:cs="Times New Roman"/>
                <w:sz w:val="18"/>
                <w:szCs w:val="18"/>
                <w:lang w:eastAsia="ru-RU"/>
              </w:rPr>
              <w:t>Qazaq</w:t>
            </w:r>
            <w:proofErr w:type="spellEnd"/>
            <w:r w:rsidRPr="00F61E29">
              <w:rPr>
                <w:rFonts w:ascii="Times New Roman" w:eastAsia="Times New Roman" w:hAnsi="Times New Roman" w:cs="Times New Roman"/>
                <w:sz w:val="18"/>
                <w:szCs w:val="18"/>
                <w:lang w:eastAsia="ru-RU"/>
              </w:rPr>
              <w:t xml:space="preserve"> Mining Company (Казак </w:t>
            </w:r>
            <w:proofErr w:type="spellStart"/>
            <w:r w:rsidRPr="00F61E29">
              <w:rPr>
                <w:rFonts w:ascii="Times New Roman" w:eastAsia="Times New Roman" w:hAnsi="Times New Roman" w:cs="Times New Roman"/>
                <w:sz w:val="18"/>
                <w:szCs w:val="18"/>
                <w:lang w:eastAsia="ru-RU"/>
              </w:rPr>
              <w:t>Мининг</w:t>
            </w:r>
            <w:proofErr w:type="spellEnd"/>
            <w:r w:rsidRPr="00F61E29">
              <w:rPr>
                <w:rFonts w:ascii="Times New Roman" w:eastAsia="Times New Roman" w:hAnsi="Times New Roman" w:cs="Times New Roman"/>
                <w:sz w:val="18"/>
                <w:szCs w:val="18"/>
                <w:lang w:eastAsia="ru-RU"/>
              </w:rPr>
              <w:t xml:space="preserve"> Компани)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C2999" w14:textId="3E8F9E2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3489CE" w14:textId="26B338FA"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778A7" w14:textId="449D9D7F"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23</w:t>
            </w:r>
          </w:p>
        </w:tc>
      </w:tr>
      <w:tr w:rsidR="00102625" w:rsidRPr="00BD1AB6" w14:paraId="26FC2796"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43C09" w14:textId="6DAFE055"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FDA8C" w14:textId="0F3E1CDC"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FE5F4" w14:textId="5CE5E0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Группа Интер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5AB37" w14:textId="79E9A5B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63432" w14:textId="1386446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D4C7C" w14:textId="20FAF9D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10</w:t>
            </w:r>
          </w:p>
        </w:tc>
      </w:tr>
      <w:tr w:rsidR="00102625" w:rsidRPr="00BD1AB6" w14:paraId="6CECD493" w14:textId="77777777" w:rsidTr="008215D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669B" w14:textId="574E6499" w:rsidR="00102625" w:rsidRDefault="00102625" w:rsidP="00102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81C3B" w14:textId="757618B8"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FC7B2" w14:textId="4E9F5490"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ТОО ПРОМВЗРЫВ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CBD59" w14:textId="517BECC2"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8D652" w14:textId="1A369D27"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30391" w14:textId="3C37B05E" w:rsidR="00102625" w:rsidRPr="00CD37DC" w:rsidRDefault="00102625" w:rsidP="00102625">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20</w:t>
            </w:r>
          </w:p>
        </w:tc>
      </w:tr>
      <w:tr w:rsidR="00F82801" w:rsidRPr="00F61E29" w14:paraId="6D3D47BC"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076C9"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9A45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31EC3"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w:t>
            </w:r>
            <w:proofErr w:type="spellStart"/>
            <w:r w:rsidRPr="00FA661F">
              <w:rPr>
                <w:rFonts w:ascii="Times New Roman" w:eastAsia="Times New Roman" w:hAnsi="Times New Roman" w:cs="Times New Roman"/>
                <w:sz w:val="18"/>
                <w:szCs w:val="18"/>
                <w:lang w:eastAsia="ru-RU"/>
              </w:rPr>
              <w:t>Халмат</w:t>
            </w:r>
            <w:proofErr w:type="spellEnd"/>
            <w:r w:rsidRPr="00FA661F">
              <w:rPr>
                <w:rFonts w:ascii="Times New Roman" w:eastAsia="Times New Roman" w:hAnsi="Times New Roman" w:cs="Times New Roman"/>
                <w:sz w:val="18"/>
                <w:szCs w:val="18"/>
                <w:lang w:eastAsia="ru-RU"/>
              </w:rPr>
              <w:t xml:space="preserve"> Бетон"</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DFE14D"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Жамбылская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D3253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8359C"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23</w:t>
            </w:r>
          </w:p>
        </w:tc>
      </w:tr>
      <w:tr w:rsidR="00F82801" w:rsidRPr="00F61E29" w14:paraId="7F616B4D" w14:textId="77777777" w:rsidTr="00F82801">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5DBA0" w14:textId="77777777" w:rsidR="00F82801" w:rsidRDefault="00F82801" w:rsidP="006A2D6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F779BF"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61E2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6481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FA661F">
              <w:rPr>
                <w:rFonts w:ascii="Times New Roman" w:eastAsia="Times New Roman" w:hAnsi="Times New Roman" w:cs="Times New Roman"/>
                <w:sz w:val="18"/>
                <w:szCs w:val="18"/>
                <w:lang w:eastAsia="ru-RU"/>
              </w:rPr>
              <w:t>ТОО АГРОФИРМА ЕСИЛЬСКАЯ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085A92"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76010"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D3B87" w14:textId="77777777" w:rsidR="00F82801" w:rsidRPr="00F61E29" w:rsidRDefault="00F82801" w:rsidP="006A2D6F">
            <w:pPr>
              <w:ind w:firstLine="0"/>
              <w:jc w:val="center"/>
              <w:rPr>
                <w:rFonts w:ascii="Times New Roman" w:eastAsia="Times New Roman" w:hAnsi="Times New Roman" w:cs="Times New Roman"/>
                <w:sz w:val="18"/>
                <w:szCs w:val="18"/>
                <w:lang w:eastAsia="ru-RU"/>
              </w:rPr>
            </w:pPr>
            <w:r w:rsidRPr="003B7038">
              <w:rPr>
                <w:rFonts w:ascii="Times New Roman" w:eastAsia="Times New Roman" w:hAnsi="Times New Roman" w:cs="Times New Roman"/>
                <w:sz w:val="18"/>
                <w:szCs w:val="18"/>
                <w:lang w:eastAsia="ru-RU"/>
              </w:rPr>
              <w:t>10</w:t>
            </w:r>
          </w:p>
        </w:tc>
      </w:tr>
      <w:tr w:rsidR="000A6E99" w:rsidRPr="00C1744B" w14:paraId="0A3E8555"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526D"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85E4E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w:t>
            </w:r>
            <w:proofErr w:type="spellStart"/>
            <w:r w:rsidRPr="000A6E99">
              <w:rPr>
                <w:rFonts w:ascii="Times New Roman" w:eastAsia="Times New Roman" w:hAnsi="Times New Roman" w:cs="Times New Roman"/>
                <w:sz w:val="18"/>
                <w:szCs w:val="18"/>
                <w:lang w:eastAsia="ru-RU"/>
              </w:rPr>
              <w:t>ForteBank</w:t>
            </w:r>
            <w:proofErr w:type="spellEnd"/>
            <w:r w:rsidRPr="000A6E99">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AB72C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Индивидуальный предприниматель Аветисян Андраник </w:t>
            </w:r>
            <w:proofErr w:type="spellStart"/>
            <w:r w:rsidRPr="000A6E99">
              <w:rPr>
                <w:rFonts w:ascii="Times New Roman" w:eastAsia="Times New Roman" w:hAnsi="Times New Roman" w:cs="Times New Roman"/>
                <w:sz w:val="18"/>
                <w:szCs w:val="18"/>
                <w:lang w:eastAsia="ru-RU"/>
              </w:rPr>
              <w:t>Фаграмазович</w:t>
            </w:r>
            <w:proofErr w:type="spellEnd"/>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FBFC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CC33B"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23632-Производство асфальтобетона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A800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6DF3AAA1"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DB9DD"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01EA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452F4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ЮГ OIL PRO</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2C61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E6A61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EA7A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5C9CFDFA"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5DC53"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21D1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63CDE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Швейная Фабрика Прогресс"</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E239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08B65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7268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14</w:t>
            </w:r>
          </w:p>
        </w:tc>
      </w:tr>
      <w:tr w:rsidR="000A6E99" w:rsidRPr="00C1744B" w14:paraId="0ED6EFDE"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834DE"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A0E25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81E9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"TEPLOSTIL"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5956E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68890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32999-Производство прочих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EB87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32</w:t>
            </w:r>
          </w:p>
        </w:tc>
      </w:tr>
      <w:tr w:rsidR="000A6E99" w:rsidRPr="00C1744B" w14:paraId="54545177"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CD430"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52CA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EB5C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"ABB CONSTRUCTION"</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01BE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3B8F3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23995-Производство формовочных материалов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1F51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23</w:t>
            </w:r>
          </w:p>
        </w:tc>
      </w:tr>
      <w:tr w:rsidR="000A6E99" w:rsidRPr="00C1744B" w14:paraId="1A2A7120"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62177"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EA6E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5A92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"ГЕОДЕЗИЯ И КАРТОГРАФИЯ-ПВ"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46668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D909F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50401-Речной грузовой транспорт</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FFAE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50.40</w:t>
            </w:r>
          </w:p>
        </w:tc>
      </w:tr>
      <w:tr w:rsidR="000A6E99" w:rsidRPr="00C1744B" w14:paraId="0376D733"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2AB58"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43D3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C3BB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"ПЕРВОМАЙСК-ТОРГОВО-ПРОИЗВОДСТВЕННАЯ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AAECA9"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5F6C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10110-Переработка и консервирование мяса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9BD0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047DD85C"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A5EA0"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7CE23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F1366"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"БӘЙТЕРЕК-ШЫМКЕНТ"</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816EE"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4915D"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0A6E99">
              <w:rPr>
                <w:rFonts w:ascii="Times New Roman" w:eastAsia="Times New Roman" w:hAnsi="Times New Roman" w:cs="Times New Roman"/>
                <w:sz w:val="18"/>
                <w:szCs w:val="18"/>
                <w:lang w:eastAsia="ru-RU"/>
              </w:rPr>
              <w:t>хране</w:t>
            </w:r>
            <w:proofErr w:type="spellEnd"/>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95BA7"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118E881D"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1E7DC"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C3B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9AA7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ТОВАРИЩЕСТВО С ОГРАНИЧЕННОЙ ОТВЕТСТВЕННОСТЬЮ "СТРОИТЕЛЬНАЯ КОМПАНИЯ АСТАНА - НСТ"</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E30E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64622"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D861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52.10</w:t>
            </w:r>
          </w:p>
        </w:tc>
      </w:tr>
      <w:tr w:rsidR="000A6E99" w:rsidRPr="00C1744B" w14:paraId="125D1E46"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86CE5"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6550B"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398E9F"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ТОО АМИР И Д</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1148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E0DD5"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58F7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21</w:t>
            </w:r>
          </w:p>
        </w:tc>
      </w:tr>
      <w:tr w:rsidR="000A6E99" w:rsidRPr="00C1744B" w14:paraId="6E392B58"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F21B3"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815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1A614A"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ТОО БЕЛЕС-АГРО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30B68"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A95F1C"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10730-Производство макаронных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2963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A6E99" w:rsidRPr="00C1744B" w14:paraId="458F16D9" w14:textId="77777777" w:rsidTr="000A6E9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0C2BC" w14:textId="77777777" w:rsidR="000A6E99" w:rsidRDefault="000A6E99" w:rsidP="009E25F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B723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8E870"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АО КОМБИНАТ ХЛЕБОПРОДУКТОВ</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A0FB1"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18CEA4"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C6583" w14:textId="77777777" w:rsidR="000A6E99" w:rsidRPr="00C1744B" w:rsidRDefault="000A6E99" w:rsidP="009E25FB">
            <w:pPr>
              <w:ind w:firstLine="0"/>
              <w:jc w:val="center"/>
              <w:rPr>
                <w:rFonts w:ascii="Times New Roman" w:eastAsia="Times New Roman" w:hAnsi="Times New Roman" w:cs="Times New Roman"/>
                <w:sz w:val="18"/>
                <w:szCs w:val="18"/>
                <w:lang w:eastAsia="ru-RU"/>
              </w:rPr>
            </w:pPr>
            <w:r w:rsidRPr="000A6E99">
              <w:rPr>
                <w:rFonts w:ascii="Times New Roman" w:eastAsia="Times New Roman" w:hAnsi="Times New Roman" w:cs="Times New Roman"/>
                <w:sz w:val="18"/>
                <w:szCs w:val="18"/>
                <w:lang w:eastAsia="ru-RU"/>
              </w:rPr>
              <w:t>10</w:t>
            </w:r>
          </w:p>
        </w:tc>
      </w:tr>
      <w:tr w:rsidR="0002115D" w:rsidRPr="00C1744B" w14:paraId="37343030"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AFDA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240D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F63E2"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АЯН М.</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A7A9C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8CE2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4AB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0E16B710"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975E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9C2DC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4FA7F"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ЗЕРНОВАЯ КОМПАНИЯ СУНКАР 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A8D6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EEF21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A687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41D15C4A"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990C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lastRenderedPageBreak/>
              <w:t>928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392A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D2C1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w:t>
            </w:r>
            <w:proofErr w:type="spellStart"/>
            <w:proofErr w:type="gramStart"/>
            <w:r w:rsidRPr="0002115D">
              <w:rPr>
                <w:rFonts w:ascii="Times New Roman" w:eastAsia="Times New Roman" w:hAnsi="Times New Roman" w:cs="Times New Roman"/>
                <w:sz w:val="18"/>
                <w:szCs w:val="18"/>
                <w:lang w:eastAsia="ru-RU"/>
              </w:rPr>
              <w:t>Stark</w:t>
            </w:r>
            <w:proofErr w:type="spellEnd"/>
            <w:r w:rsidRPr="0002115D">
              <w:rPr>
                <w:rFonts w:ascii="Times New Roman" w:eastAsia="Times New Roman" w:hAnsi="Times New Roman" w:cs="Times New Roman"/>
                <w:sz w:val="18"/>
                <w:szCs w:val="18"/>
                <w:lang w:eastAsia="ru-RU"/>
              </w:rPr>
              <w:t xml:space="preserve">  Alpha</w:t>
            </w:r>
            <w:proofErr w:type="gramEnd"/>
            <w:r w:rsidRPr="0002115D">
              <w:rPr>
                <w:rFonts w:ascii="Times New Roman" w:eastAsia="Times New Roman" w:hAnsi="Times New Roman" w:cs="Times New Roman"/>
                <w:sz w:val="18"/>
                <w:szCs w:val="18"/>
                <w:lang w:eastAsia="ru-RU"/>
              </w:rPr>
              <w:t>" (Старк Альфа)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623783"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89AC4"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64CEA"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20</w:t>
            </w:r>
          </w:p>
        </w:tc>
      </w:tr>
      <w:tr w:rsidR="0002115D" w:rsidRPr="00C1744B" w14:paraId="0B7587E3"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E4DF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929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1B05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772A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"ЕДИНЫЙ КОНСОЛИДИРУЮЩИЙ ЦЕНТР"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6DB4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6B50A"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C2BB5"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w:t>
            </w:r>
          </w:p>
        </w:tc>
      </w:tr>
      <w:tr w:rsidR="0002115D" w:rsidRPr="00C1744B" w14:paraId="5604F806"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ACDB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930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3569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E1959"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PMK PRODUCT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6F82"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859197"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F0CA6"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10</w:t>
            </w:r>
          </w:p>
        </w:tc>
      </w:tr>
      <w:tr w:rsidR="0002115D" w:rsidRPr="00C1744B" w14:paraId="1B12DE6E"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CF1B"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931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4F8E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CA0CF"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ТОО УТПК</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F21391"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ЗКО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590DE"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383C4" w14:textId="77777777" w:rsidR="0002115D" w:rsidRPr="0002115D" w:rsidRDefault="0002115D" w:rsidP="000772D8">
            <w:pPr>
              <w:ind w:firstLine="0"/>
              <w:jc w:val="center"/>
              <w:rPr>
                <w:rFonts w:ascii="Times New Roman" w:eastAsia="Times New Roman" w:hAnsi="Times New Roman" w:cs="Times New Roman"/>
                <w:sz w:val="18"/>
                <w:szCs w:val="18"/>
                <w:lang w:eastAsia="ru-RU"/>
              </w:rPr>
            </w:pPr>
            <w:r w:rsidRPr="0002115D">
              <w:rPr>
                <w:rFonts w:ascii="Times New Roman" w:eastAsia="Times New Roman" w:hAnsi="Times New Roman" w:cs="Times New Roman"/>
                <w:sz w:val="18"/>
                <w:szCs w:val="18"/>
                <w:lang w:eastAsia="ru-RU"/>
              </w:rPr>
              <w:t>22</w:t>
            </w:r>
          </w:p>
        </w:tc>
      </w:tr>
      <w:tr w:rsidR="009D2C48" w:rsidRPr="00C1744B" w14:paraId="09EB112F" w14:textId="77777777" w:rsidTr="00635CDC">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DD00B" w14:textId="26C8D4D7"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E32244" w14:textId="019A0F48"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67699" w14:textId="0E48E21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ТОО "BAK TRADE ALMATY"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0BB01" w14:textId="1D16A19E"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2CCA8" w14:textId="0842E2C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23640-Производство строительных растворов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24B2F" w14:textId="0902F394"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23</w:t>
            </w:r>
          </w:p>
        </w:tc>
      </w:tr>
      <w:tr w:rsidR="009D2C48" w:rsidRPr="00C1744B" w14:paraId="70B5F645"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7F8D0" w14:textId="51473996"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13C7F" w14:textId="34791642"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АО "</w:t>
            </w:r>
            <w:proofErr w:type="spellStart"/>
            <w:r w:rsidRPr="00D14D1D">
              <w:rPr>
                <w:rFonts w:ascii="Times New Roman" w:hAnsi="Times New Roman" w:cs="Times New Roman"/>
                <w:sz w:val="18"/>
                <w:szCs w:val="18"/>
              </w:rPr>
              <w:t>ForteBank</w:t>
            </w:r>
            <w:proofErr w:type="spellEnd"/>
            <w:r w:rsidRPr="00D14D1D">
              <w:rPr>
                <w:rFonts w:ascii="Times New Roman" w:hAnsi="Times New Roman" w:cs="Times New Roman"/>
                <w:sz w:val="18"/>
                <w:szCs w:val="18"/>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AB492" w14:textId="2457AD35"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 xml:space="preserve">ИП "БАЯЗИТ" </w:t>
            </w:r>
            <w:proofErr w:type="spellStart"/>
            <w:r w:rsidRPr="00D14D1D">
              <w:rPr>
                <w:rFonts w:ascii="Times New Roman" w:hAnsi="Times New Roman" w:cs="Times New Roman"/>
                <w:color w:val="000000"/>
                <w:sz w:val="18"/>
                <w:szCs w:val="18"/>
              </w:rPr>
              <w:t>Турсунханова</w:t>
            </w:r>
            <w:proofErr w:type="spellEnd"/>
            <w:r w:rsidRPr="00D14D1D">
              <w:rPr>
                <w:rFonts w:ascii="Times New Roman" w:hAnsi="Times New Roman" w:cs="Times New Roman"/>
                <w:color w:val="000000"/>
                <w:sz w:val="18"/>
                <w:szCs w:val="18"/>
              </w:rPr>
              <w:t xml:space="preserve"> Динара </w:t>
            </w:r>
            <w:proofErr w:type="spellStart"/>
            <w:r w:rsidRPr="00D14D1D">
              <w:rPr>
                <w:rFonts w:ascii="Times New Roman" w:hAnsi="Times New Roman" w:cs="Times New Roman"/>
                <w:color w:val="000000"/>
                <w:sz w:val="18"/>
                <w:szCs w:val="18"/>
              </w:rPr>
              <w:t>Белегеновна</w:t>
            </w:r>
            <w:proofErr w:type="spellEnd"/>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5E161D" w14:textId="529C8BD1"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31E8B" w14:textId="5AACA84A"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14199-Производство другой одежды и принадлежностей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78353" w14:textId="2CC11725"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14</w:t>
            </w:r>
          </w:p>
        </w:tc>
      </w:tr>
      <w:tr w:rsidR="009D2C48" w:rsidRPr="00C1744B" w14:paraId="64526C1B" w14:textId="77777777" w:rsidTr="0002115D">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076D3" w14:textId="06A1AE60"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B6122" w14:textId="03AB5ABE"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A1F15" w14:textId="5FC4D189"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ТОО Асанали</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73846" w14:textId="1CA75C8C"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Акмолинская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36D8DB" w14:textId="5B96304A"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14120-Производство спецодежды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A141D" w14:textId="2BC76106"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14</w:t>
            </w:r>
          </w:p>
        </w:tc>
      </w:tr>
      <w:tr w:rsidR="009D2C48" w:rsidRPr="00C1744B" w14:paraId="11FBCE63" w14:textId="77777777" w:rsidTr="00635CDC">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A6037" w14:textId="1AE1EA5D"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eastAsia="Times New Roman" w:hAnsi="Times New Roman" w:cs="Times New Roman"/>
                <w:sz w:val="18"/>
                <w:szCs w:val="18"/>
                <w:lang w:eastAsia="ru-RU"/>
              </w:rPr>
              <w:t>935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A030F" w14:textId="67E8BAB0"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sz w:val="18"/>
                <w:szCs w:val="18"/>
              </w:rPr>
              <w:t xml:space="preserve"> АО "Народный Банк Казахстана"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E43191" w14:textId="664EE806"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АЙС-ПЛЮС ТОО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4E365C" w14:textId="7C281235"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 xml:space="preserve">Актюбинская </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88211D" w14:textId="284F67E7" w:rsidR="009D2C48" w:rsidRPr="0002115D" w:rsidRDefault="009D2C48" w:rsidP="009D2C48">
            <w:pPr>
              <w:ind w:firstLine="0"/>
              <w:jc w:val="center"/>
              <w:rPr>
                <w:rFonts w:ascii="Times New Roman" w:eastAsia="Times New Roman" w:hAnsi="Times New Roman" w:cs="Times New Roman"/>
                <w:sz w:val="18"/>
                <w:szCs w:val="18"/>
                <w:lang w:eastAsia="ru-RU"/>
              </w:rPr>
            </w:pPr>
            <w:r w:rsidRPr="00D14D1D">
              <w:rPr>
                <w:rFonts w:ascii="Times New Roman" w:hAnsi="Times New Roman" w:cs="Times New Roman"/>
                <w:color w:val="000000"/>
                <w:sz w:val="18"/>
                <w:szCs w:val="18"/>
              </w:rPr>
              <w:t>10511-Переработка молока, кроме консервирования, и производство сыров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B507E" w14:textId="0951CB15" w:rsidR="009D2C48" w:rsidRPr="0002115D" w:rsidRDefault="009D2C48" w:rsidP="009D2C48">
            <w:pPr>
              <w:ind w:firstLine="0"/>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10</w:t>
            </w:r>
          </w:p>
        </w:tc>
      </w:tr>
      <w:tr w:rsidR="00DA5B65" w14:paraId="07425946" w14:textId="77777777" w:rsidTr="00DA5B65">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99EEB" w14:textId="77777777" w:rsidR="00DA5B65" w:rsidRPr="00D14D1D" w:rsidRDefault="00DA5B65" w:rsidP="00F7658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29136" w14:textId="77777777" w:rsidR="00DA5B65" w:rsidRPr="00D14D1D"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99791"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ТОО Производственный Комплекс Аврора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84C13"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5B49CC"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21201-Производство фармацевтических препаратов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E93C" w14:textId="77777777" w:rsidR="00DA5B65"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21</w:t>
            </w:r>
          </w:p>
        </w:tc>
      </w:tr>
      <w:tr w:rsidR="00DA5B65" w14:paraId="7E73E012" w14:textId="77777777" w:rsidTr="00DA5B65">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787EE" w14:textId="77777777" w:rsidR="00DA5B65" w:rsidRPr="00D14D1D" w:rsidRDefault="00DA5B65" w:rsidP="00F7658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68375" w14:textId="77777777" w:rsidR="00DA5B65" w:rsidRPr="00D14D1D"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7E2314"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СЕМЕЙХАН БАҚЫТГҮЛ СЕМЕЙХАНҚЫЗЫ</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148E9B"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AFB012"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11070 Производство безалкогольных напитков, минеральных вод и других вод в бутылках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25B43" w14:textId="77777777" w:rsidR="00DA5B65"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11</w:t>
            </w:r>
          </w:p>
        </w:tc>
      </w:tr>
      <w:tr w:rsidR="00DA5B65" w14:paraId="7A4755C4" w14:textId="77777777" w:rsidTr="00DA5B65">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7FE5C" w14:textId="77777777" w:rsidR="00DA5B65" w:rsidRPr="00D14D1D" w:rsidRDefault="00DA5B65" w:rsidP="00F7658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5F7F3" w14:textId="77777777" w:rsidR="00DA5B65" w:rsidRPr="00D14D1D"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55E7AA" w14:textId="77777777" w:rsidR="00DA5B65" w:rsidRPr="00DA5B65" w:rsidRDefault="00DA5B65" w:rsidP="00F7658C">
            <w:pPr>
              <w:ind w:firstLine="0"/>
              <w:jc w:val="center"/>
              <w:rPr>
                <w:rFonts w:ascii="Times New Roman" w:hAnsi="Times New Roman" w:cs="Times New Roman"/>
                <w:color w:val="000000"/>
                <w:sz w:val="18"/>
                <w:szCs w:val="18"/>
              </w:rPr>
            </w:pPr>
            <w:proofErr w:type="spellStart"/>
            <w:r w:rsidRPr="00DA5B65">
              <w:rPr>
                <w:rFonts w:ascii="Times New Roman" w:hAnsi="Times New Roman" w:cs="Times New Roman"/>
                <w:color w:val="000000"/>
                <w:sz w:val="18"/>
                <w:szCs w:val="18"/>
              </w:rPr>
              <w:t>Chips</w:t>
            </w:r>
            <w:proofErr w:type="spellEnd"/>
            <w:r w:rsidRPr="00DA5B65">
              <w:rPr>
                <w:rFonts w:ascii="Times New Roman" w:hAnsi="Times New Roman" w:cs="Times New Roman"/>
                <w:color w:val="000000"/>
                <w:sz w:val="18"/>
                <w:szCs w:val="18"/>
              </w:rPr>
              <w:t xml:space="preserve"> Production</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A53C0D"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D89A6"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10310-Переработка и консервирование картофеля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697B9" w14:textId="77777777" w:rsidR="00DA5B65"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10</w:t>
            </w:r>
          </w:p>
        </w:tc>
      </w:tr>
      <w:tr w:rsidR="00DA5B65" w14:paraId="6FB7931D" w14:textId="77777777" w:rsidTr="00DA5B65">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23DEF" w14:textId="77777777" w:rsidR="00DA5B65" w:rsidRPr="00D14D1D" w:rsidRDefault="00DA5B65" w:rsidP="00F7658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ECBDF" w14:textId="77777777" w:rsidR="00DA5B65" w:rsidRPr="00D14D1D"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DFFFE2"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83AB9"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198D5" w14:textId="77777777" w:rsidR="00DA5B65" w:rsidRPr="00DA5B65" w:rsidRDefault="00DA5B65" w:rsidP="00F7658C">
            <w:pPr>
              <w:ind w:firstLine="0"/>
              <w:jc w:val="center"/>
              <w:rPr>
                <w:rFonts w:ascii="Times New Roman" w:hAnsi="Times New Roman" w:cs="Times New Roman"/>
                <w:color w:val="000000"/>
                <w:sz w:val="18"/>
                <w:szCs w:val="18"/>
              </w:rPr>
            </w:pPr>
            <w:r w:rsidRPr="00DA5B65">
              <w:rPr>
                <w:rFonts w:ascii="Times New Roman" w:hAnsi="Times New Roman" w:cs="Times New Roman"/>
                <w:color w:val="000000"/>
                <w:sz w:val="18"/>
                <w:szCs w:val="18"/>
              </w:rPr>
              <w:t>20600-Производство искусственных волокон</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1041D" w14:textId="77777777" w:rsidR="00DA5B65" w:rsidRDefault="00DA5B65" w:rsidP="00F7658C">
            <w:pPr>
              <w:ind w:firstLine="0"/>
              <w:jc w:val="center"/>
              <w:rPr>
                <w:rFonts w:ascii="Times New Roman" w:hAnsi="Times New Roman" w:cs="Times New Roman"/>
                <w:sz w:val="18"/>
                <w:szCs w:val="18"/>
              </w:rPr>
            </w:pPr>
            <w:r w:rsidRPr="00B5060C">
              <w:rPr>
                <w:rFonts w:ascii="Times New Roman" w:hAnsi="Times New Roman" w:cs="Times New Roman"/>
                <w:sz w:val="18"/>
                <w:szCs w:val="18"/>
              </w:rPr>
              <w:t>20</w:t>
            </w:r>
          </w:p>
        </w:tc>
      </w:tr>
      <w:tr w:rsidR="00C92886" w:rsidRPr="00B5060C" w14:paraId="2D637200" w14:textId="77777777" w:rsidTr="00C92886">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4D5DA" w14:textId="77777777" w:rsidR="00C92886" w:rsidRDefault="00C92886" w:rsidP="00D0085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D0189" w14:textId="77777777" w:rsidR="00C92886" w:rsidRPr="00B5060C" w:rsidRDefault="00C92886" w:rsidP="00D0085A">
            <w:pPr>
              <w:ind w:firstLine="0"/>
              <w:jc w:val="center"/>
              <w:rPr>
                <w:rFonts w:ascii="Times New Roman" w:hAnsi="Times New Roman" w:cs="Times New Roman"/>
                <w:sz w:val="18"/>
                <w:szCs w:val="18"/>
              </w:rPr>
            </w:pPr>
            <w:r w:rsidRPr="0077178F">
              <w:rPr>
                <w:rFonts w:ascii="Times New Roman" w:hAnsi="Times New Roman" w:cs="Times New Roman"/>
                <w:sz w:val="18"/>
                <w:szCs w:val="18"/>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70A97A"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 xml:space="preserve">ИП </w:t>
            </w:r>
            <w:proofErr w:type="spellStart"/>
            <w:r w:rsidRPr="00C92886">
              <w:rPr>
                <w:rFonts w:ascii="Times New Roman" w:hAnsi="Times New Roman" w:cs="Times New Roman"/>
                <w:color w:val="000000"/>
                <w:sz w:val="18"/>
                <w:szCs w:val="18"/>
              </w:rPr>
              <w:t>Сопиди</w:t>
            </w:r>
            <w:proofErr w:type="spellEnd"/>
            <w:r w:rsidRPr="00C92886">
              <w:rPr>
                <w:rFonts w:ascii="Times New Roman" w:hAnsi="Times New Roman" w:cs="Times New Roman"/>
                <w:color w:val="000000"/>
                <w:sz w:val="18"/>
                <w:szCs w:val="18"/>
              </w:rPr>
              <w:t xml:space="preserve"> И.Н.</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29CD0"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E6BC32"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24200-Производство труб, трубок, полых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E7B78" w14:textId="77777777" w:rsidR="00C92886" w:rsidRPr="00B5060C" w:rsidRDefault="00C92886" w:rsidP="00D0085A">
            <w:pPr>
              <w:ind w:firstLine="0"/>
              <w:jc w:val="center"/>
              <w:rPr>
                <w:rFonts w:ascii="Times New Roman" w:hAnsi="Times New Roman" w:cs="Times New Roman"/>
                <w:sz w:val="18"/>
                <w:szCs w:val="18"/>
              </w:rPr>
            </w:pPr>
            <w:r>
              <w:rPr>
                <w:rFonts w:ascii="Times New Roman" w:hAnsi="Times New Roman" w:cs="Times New Roman"/>
                <w:sz w:val="18"/>
                <w:szCs w:val="18"/>
              </w:rPr>
              <w:t>24</w:t>
            </w:r>
          </w:p>
        </w:tc>
      </w:tr>
      <w:tr w:rsidR="00C92886" w:rsidRPr="00B5060C" w14:paraId="2D00C0D6" w14:textId="77777777" w:rsidTr="00C92886">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947CF" w14:textId="77777777" w:rsidR="00C92886" w:rsidRDefault="00C92886" w:rsidP="00D0085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4B9EC" w14:textId="77777777" w:rsidR="00C92886" w:rsidRPr="00B5060C" w:rsidRDefault="00C92886" w:rsidP="00D0085A">
            <w:pPr>
              <w:ind w:firstLine="0"/>
              <w:jc w:val="center"/>
              <w:rPr>
                <w:rFonts w:ascii="Times New Roman" w:hAnsi="Times New Roman" w:cs="Times New Roman"/>
                <w:sz w:val="18"/>
                <w:szCs w:val="18"/>
              </w:rPr>
            </w:pPr>
            <w:r w:rsidRPr="0077178F">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BD77E4"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 xml:space="preserve">ТОО "ЛАШЫН </w:t>
            </w:r>
            <w:proofErr w:type="spellStart"/>
            <w:r w:rsidRPr="00C92886">
              <w:rPr>
                <w:rFonts w:ascii="Times New Roman" w:hAnsi="Times New Roman" w:cs="Times New Roman"/>
                <w:color w:val="000000"/>
                <w:sz w:val="18"/>
                <w:szCs w:val="18"/>
              </w:rPr>
              <w:t>Фактори</w:t>
            </w:r>
            <w:proofErr w:type="spellEnd"/>
            <w:r w:rsidRPr="00C92886">
              <w:rPr>
                <w:rFonts w:ascii="Times New Roman" w:hAnsi="Times New Roman" w:cs="Times New Roman"/>
                <w:color w:val="000000"/>
                <w:sz w:val="18"/>
                <w:szCs w:val="18"/>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AD21B3"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F28887"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28222-Производство кранов для строительства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C54DF" w14:textId="77777777" w:rsidR="00C92886" w:rsidRPr="00B5060C" w:rsidRDefault="00C92886" w:rsidP="00D0085A">
            <w:pPr>
              <w:ind w:firstLine="0"/>
              <w:jc w:val="center"/>
              <w:rPr>
                <w:rFonts w:ascii="Times New Roman" w:hAnsi="Times New Roman" w:cs="Times New Roman"/>
                <w:sz w:val="18"/>
                <w:szCs w:val="18"/>
              </w:rPr>
            </w:pPr>
            <w:r>
              <w:rPr>
                <w:rFonts w:ascii="Times New Roman" w:hAnsi="Times New Roman" w:cs="Times New Roman"/>
                <w:sz w:val="18"/>
                <w:szCs w:val="18"/>
              </w:rPr>
              <w:t>28</w:t>
            </w:r>
          </w:p>
        </w:tc>
      </w:tr>
      <w:tr w:rsidR="00C92886" w:rsidRPr="00B5060C" w14:paraId="406EA684" w14:textId="77777777" w:rsidTr="00C92886">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292B5" w14:textId="77777777" w:rsidR="00C92886" w:rsidRDefault="00C92886" w:rsidP="00D0085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2EFBD" w14:textId="77777777" w:rsidR="00C92886" w:rsidRPr="00B5060C" w:rsidRDefault="00C92886" w:rsidP="00D0085A">
            <w:pPr>
              <w:ind w:firstLine="0"/>
              <w:jc w:val="center"/>
              <w:rPr>
                <w:rFonts w:ascii="Times New Roman" w:hAnsi="Times New Roman" w:cs="Times New Roman"/>
                <w:sz w:val="18"/>
                <w:szCs w:val="18"/>
              </w:rPr>
            </w:pPr>
            <w:r w:rsidRPr="0077178F">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3F22A"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 xml:space="preserve">ТОО "AL </w:t>
            </w:r>
            <w:proofErr w:type="spellStart"/>
            <w:r w:rsidRPr="00C92886">
              <w:rPr>
                <w:rFonts w:ascii="Times New Roman" w:hAnsi="Times New Roman" w:cs="Times New Roman"/>
                <w:color w:val="000000"/>
                <w:sz w:val="18"/>
                <w:szCs w:val="18"/>
              </w:rPr>
              <w:t>Stroy</w:t>
            </w:r>
            <w:proofErr w:type="spellEnd"/>
            <w:r w:rsidRPr="00C92886">
              <w:rPr>
                <w:rFonts w:ascii="Times New Roman" w:hAnsi="Times New Roman" w:cs="Times New Roman"/>
                <w:color w:val="000000"/>
                <w:sz w:val="18"/>
                <w:szCs w:val="18"/>
              </w:rPr>
              <w:t xml:space="preserve"> </w:t>
            </w:r>
            <w:proofErr w:type="spellStart"/>
            <w:r w:rsidRPr="00C92886">
              <w:rPr>
                <w:rFonts w:ascii="Times New Roman" w:hAnsi="Times New Roman" w:cs="Times New Roman"/>
                <w:color w:val="000000"/>
                <w:sz w:val="18"/>
                <w:szCs w:val="18"/>
              </w:rPr>
              <w:t>Beton</w:t>
            </w:r>
            <w:proofErr w:type="spellEnd"/>
            <w:r w:rsidRPr="00C92886">
              <w:rPr>
                <w:rFonts w:ascii="Times New Roman" w:hAnsi="Times New Roman" w:cs="Times New Roman"/>
                <w:color w:val="000000"/>
                <w:sz w:val="18"/>
                <w:szCs w:val="18"/>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CDFA31"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г. Астана</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0407D6"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23630 - Производство товарного бетона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D7502" w14:textId="77777777" w:rsidR="00C92886" w:rsidRPr="00B5060C" w:rsidRDefault="00C92886" w:rsidP="00D0085A">
            <w:pPr>
              <w:ind w:firstLine="0"/>
              <w:jc w:val="center"/>
              <w:rPr>
                <w:rFonts w:ascii="Times New Roman" w:hAnsi="Times New Roman" w:cs="Times New Roman"/>
                <w:sz w:val="18"/>
                <w:szCs w:val="18"/>
              </w:rPr>
            </w:pPr>
            <w:r>
              <w:rPr>
                <w:rFonts w:ascii="Times New Roman" w:hAnsi="Times New Roman" w:cs="Times New Roman"/>
                <w:sz w:val="18"/>
                <w:szCs w:val="18"/>
              </w:rPr>
              <w:t>23</w:t>
            </w:r>
          </w:p>
        </w:tc>
      </w:tr>
      <w:tr w:rsidR="00C92886" w:rsidRPr="00B5060C" w14:paraId="394B5E06" w14:textId="77777777" w:rsidTr="00C92886">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6F928" w14:textId="77777777" w:rsidR="00C92886" w:rsidRDefault="00C92886" w:rsidP="00D0085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16040" w14:textId="77777777" w:rsidR="00C92886" w:rsidRPr="00B5060C" w:rsidRDefault="00C92886" w:rsidP="00D0085A">
            <w:pPr>
              <w:ind w:firstLine="0"/>
              <w:jc w:val="center"/>
              <w:rPr>
                <w:rFonts w:ascii="Times New Roman" w:hAnsi="Times New Roman" w:cs="Times New Roman"/>
                <w:sz w:val="18"/>
                <w:szCs w:val="18"/>
              </w:rPr>
            </w:pPr>
            <w:r w:rsidRPr="0077178F">
              <w:rPr>
                <w:rFonts w:ascii="Times New Roman" w:hAnsi="Times New Roman" w:cs="Times New Roman"/>
                <w:sz w:val="18"/>
                <w:szCs w:val="18"/>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666AB"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ТОО "ПК ВЕКТОР"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ED8BDB"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Алматинская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1B3350"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22231-Производство пластмассовых изделий, используемых в строительстве</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C6D57" w14:textId="77777777" w:rsidR="00C92886" w:rsidRPr="00B5060C" w:rsidRDefault="00C92886" w:rsidP="00D0085A">
            <w:pPr>
              <w:ind w:firstLine="0"/>
              <w:jc w:val="center"/>
              <w:rPr>
                <w:rFonts w:ascii="Times New Roman" w:hAnsi="Times New Roman" w:cs="Times New Roman"/>
                <w:sz w:val="18"/>
                <w:szCs w:val="18"/>
              </w:rPr>
            </w:pPr>
            <w:r>
              <w:rPr>
                <w:rFonts w:ascii="Times New Roman" w:hAnsi="Times New Roman" w:cs="Times New Roman"/>
                <w:sz w:val="18"/>
                <w:szCs w:val="18"/>
              </w:rPr>
              <w:t>22</w:t>
            </w:r>
          </w:p>
        </w:tc>
      </w:tr>
      <w:tr w:rsidR="00C92886" w:rsidRPr="00B5060C" w14:paraId="48AC51FA" w14:textId="77777777" w:rsidTr="00C92886">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2E798" w14:textId="77777777" w:rsidR="00C92886" w:rsidRDefault="00C92886" w:rsidP="00D0085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B7CC6" w14:textId="77777777" w:rsidR="00C92886" w:rsidRPr="00B5060C" w:rsidRDefault="00C92886" w:rsidP="00D0085A">
            <w:pPr>
              <w:ind w:firstLine="0"/>
              <w:jc w:val="center"/>
              <w:rPr>
                <w:rFonts w:ascii="Times New Roman" w:hAnsi="Times New Roman" w:cs="Times New Roman"/>
                <w:sz w:val="18"/>
                <w:szCs w:val="18"/>
              </w:rPr>
            </w:pPr>
            <w:r w:rsidRPr="0077178F">
              <w:rPr>
                <w:rFonts w:ascii="Times New Roman" w:hAnsi="Times New Roman" w:cs="Times New Roman"/>
                <w:sz w:val="18"/>
                <w:szCs w:val="18"/>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CE8782"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ТОО ВДФ ПРО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3135F5"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FC688" w14:textId="77777777" w:rsidR="00C92886" w:rsidRPr="00C92886" w:rsidRDefault="00C92886" w:rsidP="00D0085A">
            <w:pPr>
              <w:ind w:firstLine="0"/>
              <w:jc w:val="center"/>
              <w:rPr>
                <w:rFonts w:ascii="Times New Roman" w:hAnsi="Times New Roman" w:cs="Times New Roman"/>
                <w:color w:val="000000"/>
                <w:sz w:val="18"/>
                <w:szCs w:val="18"/>
              </w:rPr>
            </w:pPr>
            <w:r w:rsidRPr="00C92886">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010AB" w14:textId="77777777" w:rsidR="00C92886" w:rsidRPr="00B5060C" w:rsidRDefault="00C92886" w:rsidP="00D0085A">
            <w:pPr>
              <w:ind w:firstLine="0"/>
              <w:jc w:val="center"/>
              <w:rPr>
                <w:rFonts w:ascii="Times New Roman" w:hAnsi="Times New Roman" w:cs="Times New Roman"/>
                <w:sz w:val="18"/>
                <w:szCs w:val="18"/>
              </w:rPr>
            </w:pPr>
            <w:r>
              <w:rPr>
                <w:rFonts w:ascii="Times New Roman" w:hAnsi="Times New Roman" w:cs="Times New Roman"/>
                <w:sz w:val="18"/>
                <w:szCs w:val="18"/>
              </w:rPr>
              <w:t>25</w:t>
            </w:r>
          </w:p>
        </w:tc>
      </w:tr>
      <w:tr w:rsidR="00EA53D0" w14:paraId="5C363986" w14:textId="77777777" w:rsidTr="00EA53D0">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DD3F6" w14:textId="77777777" w:rsidR="00EA53D0" w:rsidRDefault="00EA53D0" w:rsidP="001753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94088" w14:textId="77777777" w:rsidR="00EA53D0" w:rsidRPr="0077178F" w:rsidRDefault="00EA53D0" w:rsidP="001753C8">
            <w:pPr>
              <w:ind w:firstLine="0"/>
              <w:jc w:val="center"/>
              <w:rPr>
                <w:rFonts w:ascii="Times New Roman" w:hAnsi="Times New Roman" w:cs="Times New Roman"/>
                <w:sz w:val="18"/>
                <w:szCs w:val="18"/>
              </w:rPr>
            </w:pPr>
            <w:r w:rsidRPr="00353090">
              <w:rPr>
                <w:rFonts w:ascii="Times New Roman" w:hAnsi="Times New Roman" w:cs="Times New Roman"/>
                <w:sz w:val="18"/>
                <w:szCs w:val="18"/>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8D9C24" w14:textId="77777777" w:rsidR="00EA53D0" w:rsidRPr="00EA53D0" w:rsidRDefault="00EA53D0" w:rsidP="001753C8">
            <w:pPr>
              <w:ind w:firstLine="0"/>
              <w:jc w:val="center"/>
              <w:rPr>
                <w:rFonts w:ascii="Times New Roman" w:hAnsi="Times New Roman" w:cs="Times New Roman"/>
                <w:color w:val="000000"/>
                <w:sz w:val="18"/>
                <w:szCs w:val="18"/>
              </w:rPr>
            </w:pPr>
            <w:r w:rsidRPr="00EA53D0">
              <w:rPr>
                <w:rFonts w:ascii="Times New Roman" w:hAnsi="Times New Roman" w:cs="Times New Roman"/>
                <w:color w:val="000000"/>
                <w:sz w:val="18"/>
                <w:szCs w:val="18"/>
              </w:rPr>
              <w:t>"</w:t>
            </w:r>
            <w:proofErr w:type="spellStart"/>
            <w:r w:rsidRPr="00EA53D0">
              <w:rPr>
                <w:rFonts w:ascii="Times New Roman" w:hAnsi="Times New Roman" w:cs="Times New Roman"/>
                <w:color w:val="000000"/>
                <w:sz w:val="18"/>
                <w:szCs w:val="18"/>
              </w:rPr>
              <w:t>KondiZ</w:t>
            </w:r>
            <w:proofErr w:type="spellEnd"/>
            <w:r w:rsidRPr="00EA53D0">
              <w:rPr>
                <w:rFonts w:ascii="Times New Roman" w:hAnsi="Times New Roman" w:cs="Times New Roman"/>
                <w:color w:val="000000"/>
                <w:sz w:val="18"/>
                <w:szCs w:val="18"/>
              </w:rPr>
              <w:t xml:space="preserve"> </w:t>
            </w:r>
            <w:proofErr w:type="spellStart"/>
            <w:r w:rsidRPr="00EA53D0">
              <w:rPr>
                <w:rFonts w:ascii="Times New Roman" w:hAnsi="Times New Roman" w:cs="Times New Roman"/>
                <w:color w:val="000000"/>
                <w:sz w:val="18"/>
                <w:szCs w:val="18"/>
              </w:rPr>
              <w:t>distribution</w:t>
            </w:r>
            <w:proofErr w:type="spellEnd"/>
            <w:r w:rsidRPr="00EA53D0">
              <w:rPr>
                <w:rFonts w:ascii="Times New Roman" w:hAnsi="Times New Roman" w:cs="Times New Roman"/>
                <w:color w:val="000000"/>
                <w:sz w:val="18"/>
                <w:szCs w:val="18"/>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BD8EF" w14:textId="77777777" w:rsidR="00EA53D0" w:rsidRPr="00EA53D0" w:rsidRDefault="00EA53D0" w:rsidP="001753C8">
            <w:pPr>
              <w:ind w:firstLine="0"/>
              <w:jc w:val="center"/>
              <w:rPr>
                <w:rFonts w:ascii="Times New Roman" w:hAnsi="Times New Roman" w:cs="Times New Roman"/>
                <w:color w:val="000000"/>
                <w:sz w:val="18"/>
                <w:szCs w:val="18"/>
              </w:rPr>
            </w:pPr>
            <w:r w:rsidRPr="00EA53D0">
              <w:rPr>
                <w:rFonts w:ascii="Times New Roman" w:hAnsi="Times New Roman" w:cs="Times New Roman"/>
                <w:color w:val="000000"/>
                <w:sz w:val="18"/>
                <w:szCs w:val="18"/>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AE2A15" w14:textId="77777777" w:rsidR="00EA53D0" w:rsidRPr="00EA53D0" w:rsidRDefault="00EA53D0" w:rsidP="001753C8">
            <w:pPr>
              <w:ind w:firstLine="0"/>
              <w:jc w:val="center"/>
              <w:rPr>
                <w:rFonts w:ascii="Times New Roman" w:hAnsi="Times New Roman" w:cs="Times New Roman"/>
                <w:color w:val="000000"/>
                <w:sz w:val="18"/>
                <w:szCs w:val="18"/>
              </w:rPr>
            </w:pPr>
            <w:r w:rsidRPr="00EA53D0">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138A1" w14:textId="77777777" w:rsidR="00EA53D0" w:rsidRDefault="00EA53D0" w:rsidP="001753C8">
            <w:pPr>
              <w:ind w:firstLine="0"/>
              <w:jc w:val="center"/>
              <w:rPr>
                <w:rFonts w:ascii="Times New Roman" w:hAnsi="Times New Roman" w:cs="Times New Roman"/>
                <w:sz w:val="18"/>
                <w:szCs w:val="18"/>
              </w:rPr>
            </w:pPr>
            <w:r>
              <w:rPr>
                <w:rFonts w:ascii="Times New Roman" w:hAnsi="Times New Roman" w:cs="Times New Roman"/>
                <w:sz w:val="18"/>
                <w:szCs w:val="18"/>
              </w:rPr>
              <w:t>10</w:t>
            </w:r>
          </w:p>
        </w:tc>
      </w:tr>
      <w:tr w:rsidR="00EA53D0" w14:paraId="3E8844C0" w14:textId="77777777" w:rsidTr="00EA53D0">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9BCFF" w14:textId="77777777" w:rsidR="00EA53D0" w:rsidRDefault="00EA53D0" w:rsidP="001753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44B04" w14:textId="77777777" w:rsidR="00EA53D0" w:rsidRPr="0077178F" w:rsidRDefault="00EA53D0" w:rsidP="001753C8">
            <w:pPr>
              <w:ind w:firstLine="0"/>
              <w:jc w:val="center"/>
              <w:rPr>
                <w:rFonts w:ascii="Times New Roman" w:hAnsi="Times New Roman" w:cs="Times New Roman"/>
                <w:sz w:val="18"/>
                <w:szCs w:val="18"/>
              </w:rPr>
            </w:pPr>
            <w:r w:rsidRPr="00353090">
              <w:rPr>
                <w:rFonts w:ascii="Times New Roman" w:hAnsi="Times New Roman" w:cs="Times New Roman"/>
                <w:sz w:val="18"/>
                <w:szCs w:val="18"/>
              </w:rPr>
              <w:t xml:space="preserve"> АО "Народный Банк Казахстана" (АО "Казкоммерцбанк")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EC421" w14:textId="77777777" w:rsidR="00EA53D0" w:rsidRPr="00EA53D0" w:rsidRDefault="00EA53D0" w:rsidP="001753C8">
            <w:pPr>
              <w:ind w:firstLine="0"/>
              <w:jc w:val="center"/>
              <w:rPr>
                <w:rFonts w:ascii="Times New Roman" w:hAnsi="Times New Roman" w:cs="Times New Roman"/>
                <w:color w:val="000000"/>
                <w:sz w:val="18"/>
                <w:szCs w:val="18"/>
              </w:rPr>
            </w:pPr>
            <w:r w:rsidRPr="00EA53D0">
              <w:rPr>
                <w:rFonts w:ascii="Times New Roman" w:hAnsi="Times New Roman" w:cs="Times New Roman"/>
                <w:color w:val="000000"/>
                <w:sz w:val="18"/>
                <w:szCs w:val="18"/>
              </w:rPr>
              <w:t>ТОО ЭЛИФФ</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56DA24" w14:textId="77777777" w:rsidR="00EA53D0" w:rsidRPr="00EA53D0" w:rsidRDefault="00EA53D0" w:rsidP="001753C8">
            <w:pPr>
              <w:ind w:firstLine="0"/>
              <w:jc w:val="center"/>
              <w:rPr>
                <w:rFonts w:ascii="Times New Roman" w:hAnsi="Times New Roman" w:cs="Times New Roman"/>
                <w:color w:val="000000"/>
                <w:sz w:val="18"/>
                <w:szCs w:val="18"/>
              </w:rPr>
            </w:pPr>
            <w:r w:rsidRPr="00EA53D0">
              <w:rPr>
                <w:rFonts w:ascii="Times New Roman" w:hAnsi="Times New Roman" w:cs="Times New Roman"/>
                <w:color w:val="000000"/>
                <w:sz w:val="18"/>
                <w:szCs w:val="18"/>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FB5ABD" w14:textId="77777777" w:rsidR="00EA53D0" w:rsidRPr="00EA53D0" w:rsidRDefault="00EA53D0" w:rsidP="001753C8">
            <w:pPr>
              <w:ind w:firstLine="0"/>
              <w:jc w:val="center"/>
              <w:rPr>
                <w:rFonts w:ascii="Times New Roman" w:hAnsi="Times New Roman" w:cs="Times New Roman"/>
                <w:color w:val="000000"/>
                <w:sz w:val="18"/>
                <w:szCs w:val="18"/>
              </w:rPr>
            </w:pPr>
            <w:r w:rsidRPr="00EA53D0">
              <w:rPr>
                <w:rFonts w:ascii="Times New Roman" w:hAnsi="Times New Roman" w:cs="Times New Roman"/>
                <w:color w:val="000000"/>
                <w:sz w:val="18"/>
                <w:szCs w:val="18"/>
              </w:rPr>
              <w:t>10612-Производство круп</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4DF52" w14:textId="77777777" w:rsidR="00EA53D0" w:rsidRDefault="00EA53D0" w:rsidP="001753C8">
            <w:pPr>
              <w:ind w:firstLine="0"/>
              <w:jc w:val="center"/>
              <w:rPr>
                <w:rFonts w:ascii="Times New Roman" w:hAnsi="Times New Roman" w:cs="Times New Roman"/>
                <w:sz w:val="18"/>
                <w:szCs w:val="18"/>
              </w:rPr>
            </w:pPr>
            <w:r>
              <w:rPr>
                <w:rFonts w:ascii="Times New Roman" w:hAnsi="Times New Roman" w:cs="Times New Roman"/>
                <w:sz w:val="18"/>
                <w:szCs w:val="18"/>
              </w:rPr>
              <w:t>10</w:t>
            </w:r>
          </w:p>
        </w:tc>
      </w:tr>
    </w:tbl>
    <w:p w14:paraId="675F2CFD" w14:textId="77777777" w:rsidR="009E1AA0" w:rsidRPr="00954D78" w:rsidRDefault="009E1AA0" w:rsidP="00121C60">
      <w:pPr>
        <w:ind w:firstLine="0"/>
        <w:jc w:val="left"/>
        <w:rPr>
          <w:rFonts w:ascii="Times New Roman" w:hAnsi="Times New Roman" w:cs="Times New Roman"/>
          <w:sz w:val="18"/>
          <w:szCs w:val="18"/>
        </w:rPr>
      </w:pPr>
    </w:p>
    <w:sectPr w:rsidR="009E1AA0" w:rsidRPr="00954D78" w:rsidSect="00AA6751">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9DBF7" w14:textId="77777777" w:rsidR="00E62600" w:rsidRDefault="00E62600" w:rsidP="00BD6A61">
      <w:r>
        <w:separator/>
      </w:r>
    </w:p>
  </w:endnote>
  <w:endnote w:type="continuationSeparator" w:id="0">
    <w:p w14:paraId="5B4A9CC0" w14:textId="77777777" w:rsidR="00E62600" w:rsidRDefault="00E6260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464F1" w14:textId="77777777" w:rsidR="00E62600" w:rsidRDefault="00E62600" w:rsidP="00BD6A61">
      <w:r>
        <w:separator/>
      </w:r>
    </w:p>
  </w:footnote>
  <w:footnote w:type="continuationSeparator" w:id="0">
    <w:p w14:paraId="1B17840A" w14:textId="77777777" w:rsidR="00E62600" w:rsidRDefault="00E62600"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82801">
      <w:rPr>
        <w:noProof/>
        <w:sz w:val="22"/>
      </w:rPr>
      <w:t>38</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4522807">
    <w:abstractNumId w:val="9"/>
  </w:num>
  <w:num w:numId="2" w16cid:durableId="1135370493">
    <w:abstractNumId w:val="20"/>
  </w:num>
  <w:num w:numId="3" w16cid:durableId="1273587475">
    <w:abstractNumId w:val="17"/>
  </w:num>
  <w:num w:numId="4" w16cid:durableId="1267426284">
    <w:abstractNumId w:val="12"/>
  </w:num>
  <w:num w:numId="5" w16cid:durableId="813569638">
    <w:abstractNumId w:val="29"/>
  </w:num>
  <w:num w:numId="6" w16cid:durableId="1149127898">
    <w:abstractNumId w:val="15"/>
  </w:num>
  <w:num w:numId="7" w16cid:durableId="109133945">
    <w:abstractNumId w:val="2"/>
  </w:num>
  <w:num w:numId="8" w16cid:durableId="1849902010">
    <w:abstractNumId w:val="27"/>
  </w:num>
  <w:num w:numId="9" w16cid:durableId="159196968">
    <w:abstractNumId w:val="1"/>
  </w:num>
  <w:num w:numId="10" w16cid:durableId="563108173">
    <w:abstractNumId w:val="7"/>
  </w:num>
  <w:num w:numId="11" w16cid:durableId="465707517">
    <w:abstractNumId w:val="18"/>
  </w:num>
  <w:num w:numId="12" w16cid:durableId="1669676113">
    <w:abstractNumId w:val="18"/>
  </w:num>
  <w:num w:numId="13" w16cid:durableId="14184971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956759">
    <w:abstractNumId w:val="30"/>
  </w:num>
  <w:num w:numId="15" w16cid:durableId="1433284751">
    <w:abstractNumId w:val="19"/>
  </w:num>
  <w:num w:numId="16" w16cid:durableId="544415744">
    <w:abstractNumId w:val="6"/>
  </w:num>
  <w:num w:numId="17" w16cid:durableId="812908872">
    <w:abstractNumId w:val="14"/>
  </w:num>
  <w:num w:numId="18" w16cid:durableId="1463037220">
    <w:abstractNumId w:val="3"/>
  </w:num>
  <w:num w:numId="19" w16cid:durableId="1331524046">
    <w:abstractNumId w:val="16"/>
  </w:num>
  <w:num w:numId="20" w16cid:durableId="44381462">
    <w:abstractNumId w:val="13"/>
  </w:num>
  <w:num w:numId="21" w16cid:durableId="1671177068">
    <w:abstractNumId w:val="28"/>
  </w:num>
  <w:num w:numId="22" w16cid:durableId="1169560539">
    <w:abstractNumId w:val="23"/>
  </w:num>
  <w:num w:numId="23" w16cid:durableId="1381324159">
    <w:abstractNumId w:val="26"/>
  </w:num>
  <w:num w:numId="24" w16cid:durableId="717313644">
    <w:abstractNumId w:val="24"/>
  </w:num>
  <w:num w:numId="25" w16cid:durableId="1743523168">
    <w:abstractNumId w:val="11"/>
  </w:num>
  <w:num w:numId="26" w16cid:durableId="1276210903">
    <w:abstractNumId w:val="10"/>
  </w:num>
  <w:num w:numId="27" w16cid:durableId="2031681874">
    <w:abstractNumId w:val="0"/>
  </w:num>
  <w:num w:numId="28" w16cid:durableId="2005161908">
    <w:abstractNumId w:val="21"/>
  </w:num>
  <w:num w:numId="29" w16cid:durableId="842624591">
    <w:abstractNumId w:val="8"/>
  </w:num>
  <w:num w:numId="30" w16cid:durableId="2140805808">
    <w:abstractNumId w:val="4"/>
  </w:num>
  <w:num w:numId="31" w16cid:durableId="440877305">
    <w:abstractNumId w:val="25"/>
  </w:num>
  <w:num w:numId="32" w16cid:durableId="1124928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15D"/>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25A0"/>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6E99"/>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2625"/>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051"/>
    <w:rsid w:val="00207BFD"/>
    <w:rsid w:val="002105E8"/>
    <w:rsid w:val="00211435"/>
    <w:rsid w:val="00211982"/>
    <w:rsid w:val="0021269C"/>
    <w:rsid w:val="00212770"/>
    <w:rsid w:val="002140FF"/>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5D41"/>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0E12"/>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9FF"/>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0F0"/>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5D1"/>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2C48"/>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6751"/>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07D2"/>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3B49"/>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2886"/>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71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5B65"/>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2600"/>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A53D0"/>
    <w:rsid w:val="00EB1244"/>
    <w:rsid w:val="00EB2076"/>
    <w:rsid w:val="00EB28AB"/>
    <w:rsid w:val="00EB2F85"/>
    <w:rsid w:val="00EB470B"/>
    <w:rsid w:val="00EB4FBF"/>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2F0D"/>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2801"/>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407"/>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D25A-58FB-46FA-96B2-8523A9C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39</Pages>
  <Words>17697</Words>
  <Characters>100879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235</cp:revision>
  <cp:lastPrinted>2019-06-19T03:56:00Z</cp:lastPrinted>
  <dcterms:created xsi:type="dcterms:W3CDTF">2022-07-20T09:53:00Z</dcterms:created>
  <dcterms:modified xsi:type="dcterms:W3CDTF">2024-06-24T15:00:00Z</dcterms:modified>
</cp:coreProperties>
</file>